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42b243223b27c00e9b924c1df23ea2bbb16b56d"/>
    <w:p>
      <w:pPr>
        <w:pStyle w:val="Heading1"/>
      </w:pPr>
      <w:r>
        <w:t xml:space="preserve">Master Thesis: The Role of Software Engineers in Shaping Innovation Ecosystems: A Case Study of United States San Francisco</w:t>
      </w:r>
    </w:p>
    <w:bookmarkStart w:id="20" w:name="abstract"/>
    <w:p>
      <w:pPr>
        <w:pStyle w:val="Heading2"/>
      </w:pPr>
      <w:r>
        <w:t xml:space="preserve">Abstract</w:t>
      </w:r>
    </w:p>
    <w:p>
      <w:pPr>
        <w:pStyle w:val="FirstParagraph"/>
      </w:pPr>
      <w:r>
        <w:t xml:space="preserve">This Master Thesis explores the critical role of software engineers in driving technological advancements and economic growth within the unique innovation ecosystem of United States San Francisco. As a global hub for technology, San Francisco has long been a magnet for talent, startups, and established corporations. This study analyzes how software engineers contribute to this dynamic environment through their expertise in cutting-edge technologies such as artificial intelligence (AI), cloud computing, and blockchain. By examining industry trends, workforce challenges, and the interplay between academia and the tech sector in San Francisco, this thesis highlights the broader implications of software engineering for urban development and global competitiveness.</w:t>
      </w:r>
    </w:p>
    <w:bookmarkEnd w:id="20"/>
    <w:bookmarkStart w:id="21" w:name="introduction"/>
    <w:p>
      <w:pPr>
        <w:pStyle w:val="Heading2"/>
      </w:pPr>
      <w:r>
        <w:t xml:space="preserve">Introduction</w:t>
      </w:r>
    </w:p>
    <w:p>
      <w:pPr>
        <w:pStyle w:val="FirstParagraph"/>
      </w:pPr>
      <w:r>
        <w:t xml:space="preserve">The United States San Francisco has emerged as a defining force in the global technology landscape, often referred to as the heart of Silicon Valley. This region’s prominence is driven by its concentration of tech giants, venture capital firms, and innovative startups. At the center of this ecosystem are software engineers, whose work fuels everything from social media platforms to autonomous vehicle systems. This thesis investigates how software engineers navigate and influence this environment, addressing questions such as: How do the unique challenges of San Francisco’s tech scene shape the career trajectories of software engineers? What role do local institutions play in preparing professionals for these opportunities? And how does the region’s culture foster continuous innovation in software engineering?</w:t>
      </w:r>
    </w:p>
    <w:bookmarkEnd w:id="21"/>
    <w:bookmarkStart w:id="22" w:name="X0ecde48664f1f868d2c002efd2e407b2c30e115"/>
    <w:p>
      <w:pPr>
        <w:pStyle w:val="Heading2"/>
      </w:pPr>
      <w:r>
        <w:t xml:space="preserve">Context: San Francisco as a Tech Innovation Hub</w:t>
      </w:r>
    </w:p>
    <w:p>
      <w:pPr>
        <w:pStyle w:val="FirstParagraph"/>
      </w:pPr>
      <w:r>
        <w:t xml:space="preserve">United States San Francisco is not merely a city; it is an innovation engine. Home to companies like Twitter, Salesforce, Uber, and Oracle, the region has cultivated a culture of disruption and experimentation. This environment has made San Francisco one of the most competitive markets for software engineers globally. According to recent data from the Bureau of Labor Statistics (BLS), software engineering roles in San Francisco command some of the highest salaries in the nation, reflecting both demand and scarcity in talent.</w:t>
      </w:r>
    </w:p>
    <w:p>
      <w:pPr>
        <w:pStyle w:val="BodyText"/>
      </w:pPr>
      <w:r>
        <w:t xml:space="preserve">The city’s proximity to Silicon Valley further amplifies its significance. This geographical advantage allows for seamless collaboration between academia, research institutions, and industry leaders. For instance, partnerships between universities like Stanford University and local tech firms have created internship pipelines that prepare graduates for careers as software engineers in San Francisco.</w:t>
      </w:r>
    </w:p>
    <w:bookmarkEnd w:id="22"/>
    <w:bookmarkStart w:id="23" w:name="X28b2b065c5e253280f4b9948c65f3710d061a6c"/>
    <w:p>
      <w:pPr>
        <w:pStyle w:val="Heading2"/>
      </w:pPr>
      <w:r>
        <w:t xml:space="preserve">The Role of Software Engineers in San Francisco’s Economy</w:t>
      </w:r>
    </w:p>
    <w:p>
      <w:pPr>
        <w:pStyle w:val="FirstParagraph"/>
      </w:pPr>
      <w:r>
        <w:t xml:space="preserve">Software engineers are the backbone of San Francisco’s economy, contributing to sectors ranging from fintech to healthcare. Their work is pivotal in addressing complex challenges such as data privacy, cybersecurity, and scalable system architecture. For example, the rise of cloud-native applications has required software engineers in San Francisco to adopt new paradigms like microservices and DevOps practices.</w:t>
      </w:r>
    </w:p>
    <w:p>
      <w:pPr>
        <w:pStyle w:val="BodyText"/>
      </w:pPr>
      <w:r>
        <w:t xml:space="preserve">Moreover, the city’s diverse population has influenced the development of inclusive software solutions. Software engineers in San Francisco are increasingly tasked with designing products that cater to a multicultural user base, ensuring accessibility and ethical considerations are integrated into their workflows. This aligns with broader societal goals of equity and innovation.</w:t>
      </w:r>
    </w:p>
    <w:bookmarkEnd w:id="23"/>
    <w:bookmarkStart w:id="24" w:name="Xe7ea7f3ce266f632b4fbad7bd518e1889541dfa"/>
    <w:p>
      <w:pPr>
        <w:pStyle w:val="Heading2"/>
      </w:pPr>
      <w:r>
        <w:t xml:space="preserve">Challenges Facing Software Engineers in United States San Francisco</w:t>
      </w:r>
    </w:p>
    <w:p>
      <w:pPr>
        <w:pStyle w:val="FirstParagraph"/>
      </w:pPr>
      <w:r>
        <w:t xml:space="preserve">Despite the opportunities, software engineers in San Francisco face significant challenges. The high cost of living, exacerbated by rising housing prices, has led to a brain drain as some professionals opt for remote work or relocate to more affordable areas. Additionally, the fast-paced nature of the tech industry often results in burnout and a lack of work-life balance.</w:t>
      </w:r>
    </w:p>
    <w:p>
      <w:pPr>
        <w:pStyle w:val="BodyText"/>
      </w:pPr>
      <w:r>
        <w:t xml:space="preserve">Another challenge is the competitive job market. With over 500 tech companies operating in San Francisco, software engineers must continuously upskill to remain relevant. This has led to a surge in demand for certifications, coding bootcamps, and advanced degrees like a Master’s in Computer Science or Software Engineering.</w:t>
      </w:r>
    </w:p>
    <w:bookmarkEnd w:id="24"/>
    <w:bookmarkStart w:id="25" w:name="X124bfa6f62056e73fbaf69c20cd3ddb58205f33"/>
    <w:p>
      <w:pPr>
        <w:pStyle w:val="Heading2"/>
      </w:pPr>
      <w:r>
        <w:t xml:space="preserve">Opportunities for Growth and Collaboration</w:t>
      </w:r>
    </w:p>
    <w:p>
      <w:pPr>
        <w:pStyle w:val="FirstParagraph"/>
      </w:pPr>
      <w:r>
        <w:t xml:space="preserve">The United States San Francisco offers unparalleled opportunities for software engineers to engage with leading-edge technologies. Initiatives such as the San Francisco Tech Equity Collaborative aim to bridge gaps between underrepresented communities and tech careers, fostering diversity in software engineering roles.</w:t>
      </w:r>
    </w:p>
    <w:p>
      <w:pPr>
        <w:pStyle w:val="BodyText"/>
      </w:pPr>
      <w:r>
        <w:t xml:space="preserve">Furthermore, open-source communities and hackathons provide platforms for collaboration. Events like SF Open Source Day encourage software engineers to contribute to global projects while building networks within the local ecosystem.</w:t>
      </w:r>
    </w:p>
    <w:bookmarkEnd w:id="25"/>
    <w:bookmarkStart w:id="26" w:name="X7cc14441c3c13e9d43c0cbcf1146996b194dc73"/>
    <w:p>
      <w:pPr>
        <w:pStyle w:val="Heading2"/>
      </w:pPr>
      <w:r>
        <w:t xml:space="preserve">Academic and Professional Development in San Francisco</w:t>
      </w:r>
    </w:p>
    <w:p>
      <w:pPr>
        <w:pStyle w:val="FirstParagraph"/>
      </w:pPr>
      <w:r>
        <w:t xml:space="preserve">A Master’s thesis on software engineering in San Francisco cannot overlook the role of education. Institutions such as the University of California, Berkeley, and Stanford University offer programs tailored to meet industry needs. These programs emphasize hands-on experience through capstone projects, internships, and partnerships with local tech firms.</w:t>
      </w:r>
    </w:p>
    <w:p>
      <w:pPr>
        <w:pStyle w:val="BodyText"/>
      </w:pPr>
      <w:r>
        <w:t xml:space="preserve">The integration of academic research with real-world applications is a hallmark of San Francisco’s approach to software engineering education. For instance, researchers at UC Berkeley are exploring the ethical implications of AI, a topic directly relevant to practicing software engineers in the region.</w:t>
      </w:r>
    </w:p>
    <w:bookmarkEnd w:id="26"/>
    <w:bookmarkStart w:id="27" w:name="conclusion"/>
    <w:p>
      <w:pPr>
        <w:pStyle w:val="Heading2"/>
      </w:pPr>
      <w:r>
        <w:t xml:space="preserve">Conclusion</w:t>
      </w:r>
    </w:p>
    <w:p>
      <w:pPr>
        <w:pStyle w:val="FirstParagraph"/>
      </w:pPr>
      <w:r>
        <w:t xml:space="preserve">In conclusion, this Master Thesis underscores the pivotal role of software engineers in shaping the technological and economic landscape of United States San Francisco. The city’s unique combination of innovation, competition, and collaboration presents both challenges and opportunities for professionals in this field. By addressing these dynamics through academic rigor and industry engagement, software engineers can continue to drive progress while contributing to a more inclusive and sustainable future.</w:t>
      </w:r>
    </w:p>
    <w:bookmarkEnd w:id="27"/>
    <w:bookmarkStart w:id="28" w:name="references"/>
    <w:p>
      <w:pPr>
        <w:pStyle w:val="Heading2"/>
      </w:pPr>
      <w:r>
        <w:t xml:space="preserve">References</w:t>
      </w:r>
    </w:p>
    <w:p>
      <w:pPr>
        <w:numPr>
          <w:ilvl w:val="0"/>
          <w:numId w:val="1001"/>
        </w:numPr>
        <w:pStyle w:val="Compact"/>
      </w:pPr>
      <w:r>
        <w:t xml:space="preserve">Bureau of Labor Statistics (BLS). (2023). "Occupational Outlook Handbook: Software Developers."</w:t>
      </w:r>
    </w:p>
    <w:p>
      <w:pPr>
        <w:numPr>
          <w:ilvl w:val="0"/>
          <w:numId w:val="1001"/>
        </w:numPr>
        <w:pStyle w:val="Compact"/>
      </w:pPr>
      <w:r>
        <w:t xml:space="preserve">San Francisco Tech Equity Collaborative. (n.d.). "Our Mission."</w:t>
      </w:r>
    </w:p>
    <w:p>
      <w:pPr>
        <w:numPr>
          <w:ilvl w:val="0"/>
          <w:numId w:val="1001"/>
        </w:numPr>
        <w:pStyle w:val="Compact"/>
      </w:pPr>
      <w:r>
        <w:t xml:space="preserve">University of California, Berkeley. (n.d.). "Master’s Programs in Computer Science."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United States San Francisco</dc:title>
  <dc:creator/>
  <dc:language>en</dc:language>
  <cp:keywords/>
  <dcterms:created xsi:type="dcterms:W3CDTF">2026-07-18T07:12:04Z</dcterms:created>
  <dcterms:modified xsi:type="dcterms:W3CDTF">2026-07-18T07:12:04Z</dcterms:modified>
</cp:coreProperties>
</file>

<file path=docProps/custom.xml><?xml version="1.0" encoding="utf-8"?>
<Properties xmlns="http://schemas.openxmlformats.org/officeDocument/2006/custom-properties" xmlns:vt="http://schemas.openxmlformats.org/officeDocument/2006/docPropsVTypes"/>
</file>