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c54b4b954ab489268b5b09d3db81814940853db"/>
    <w:p>
      <w:pPr>
        <w:pStyle w:val="Heading1"/>
      </w:pPr>
      <w:r>
        <w:rPr>
          <w:bCs/>
          <w:b/>
        </w:rPr>
        <w:t xml:space="preserve">Master Thesis: The Role and Challenges of Special Education Teachers in Pakistan Islamabad</w:t>
      </w:r>
    </w:p>
    <w:bookmarkStart w:id="20" w:name="abstract"/>
    <w:p>
      <w:pPr>
        <w:pStyle w:val="Heading2"/>
      </w:pPr>
      <w:r>
        <w:rPr>
          <w:bCs/>
          <w:b/>
        </w:rPr>
        <w:t xml:space="preserve">Abstract</w:t>
      </w:r>
    </w:p>
    <w:p>
      <w:pPr>
        <w:pStyle w:val="FirstParagraph"/>
      </w:pPr>
      <w:r>
        <w:t xml:space="preserve">This Master Thesis explores the critical role of Special Education Teachers in Pakistan Islamabad, emphasizing their significance in addressing the unique needs of students with disabilities. The study highlights the challenges faced by these educators, including resource constraints, societal stigma, and policy limitations. It also proposes strategies to enhance professional development and inclusive education frameworks tailored to Islamabad's context.</w:t>
      </w:r>
    </w:p>
    <w:bookmarkEnd w:id="20"/>
    <w:bookmarkStart w:id="21" w:name="introduction"/>
    <w:p>
      <w:pPr>
        <w:pStyle w:val="Heading2"/>
      </w:pPr>
      <w:r>
        <w:rPr>
          <w:bCs/>
          <w:b/>
        </w:rPr>
        <w:t xml:space="preserve">Introduction</w:t>
      </w:r>
    </w:p>
    <w:p>
      <w:pPr>
        <w:pStyle w:val="FirstParagraph"/>
      </w:pPr>
      <w:r>
        <w:t xml:space="preserve">Pakistan has witnessed a growing recognition of the importance of inclusive education in recent years. As the capital city, Islamabad serves as a hub for progressive educational policies and initiatives aimed at integrating children with special needs into mainstream schooling. However, the effectiveness of these efforts heavily depends on the expertise and dedication of Special Education Teachers (SETs). This Master Thesis investigates how SETs in Islamabad navigate their professional responsibilities while contributing to equitable education access.</w:t>
      </w:r>
    </w:p>
    <w:bookmarkEnd w:id="21"/>
    <w:bookmarkStart w:id="22" w:name="literature-review"/>
    <w:p>
      <w:pPr>
        <w:pStyle w:val="Heading2"/>
      </w:pPr>
      <w:r>
        <w:rPr>
          <w:bCs/>
          <w:b/>
        </w:rPr>
        <w:t xml:space="preserve">Literature Review</w:t>
      </w:r>
    </w:p>
    <w:p>
      <w:pPr>
        <w:pStyle w:val="FirstParagraph"/>
      </w:pPr>
      <w:r>
        <w:t xml:space="preserve">Research globally underscores the pivotal role of Special Education Teachers in fostering inclusive classrooms. In Pakistan, however, studies on this topic remain limited, particularly in urban centers like Islamabad. Existing literature highlights gaps in training programs for SETs and the lack of standardized curricula addressing diverse disabilities such as autism spectrum disorder (ASD), dyslexia, and physical impairments.</w:t>
      </w:r>
    </w:p>
    <w:p>
      <w:pPr>
        <w:pStyle w:val="BodyText"/>
      </w:pPr>
      <w:r>
        <w:t xml:space="preserve">Studies from Islamabad’s education sector reveal that while policies like the National Education Policy 2017 emphasize inclusivity, implementation at local levels often lags. This thesis fills this gap by focusing on the lived experiences of SETs in Islamabad and their alignment with national educational goals.</w:t>
      </w:r>
    </w:p>
    <w:bookmarkEnd w:id="22"/>
    <w:bookmarkStart w:id="23" w:name="methodology"/>
    <w:p>
      <w:pPr>
        <w:pStyle w:val="Heading2"/>
      </w:pPr>
      <w:r>
        <w:rPr>
          <w:bCs/>
          <w:b/>
        </w:rPr>
        <w:t xml:space="preserve">Methodology</w:t>
      </w:r>
    </w:p>
    <w:p>
      <w:pPr>
        <w:pStyle w:val="FirstParagraph"/>
      </w:pPr>
      <w:r>
        <w:t xml:space="preserve">This Master Thesis employs a qualitative research approach, combining desk-based analysis of existing literature and policy documents with semi-structured interviews conducted with Special Education Teachers in Islamabad. The study draws on data from government schools, NGOs providing special education services, and training programs organized by the Islamabad Capital Territory (ICT) Education Department.</w:t>
      </w:r>
    </w:p>
    <w:bookmarkEnd w:id="23"/>
    <w:bookmarkStart w:id="24" w:name="key-findings"/>
    <w:p>
      <w:pPr>
        <w:pStyle w:val="Heading2"/>
      </w:pPr>
      <w:r>
        <w:rPr>
          <w:bCs/>
          <w:b/>
        </w:rPr>
        <w:t xml:space="preserve">Key Findings</w:t>
      </w:r>
    </w:p>
    <w:p>
      <w:pPr>
        <w:numPr>
          <w:ilvl w:val="0"/>
          <w:numId w:val="1001"/>
        </w:numPr>
        <w:pStyle w:val="Compact"/>
      </w:pPr>
      <w:r>
        <w:rPr>
          <w:bCs/>
          <w:b/>
        </w:rPr>
        <w:t xml:space="preserve">Resource Limitations:</w:t>
      </w:r>
      <w:r>
        <w:t xml:space="preserve"> </w:t>
      </w:r>
      <w:r>
        <w:t xml:space="preserve">Special Education Teachers in Islamabad often face shortages of assistive devices, trained staff, and tailored learning materials.</w:t>
      </w:r>
    </w:p>
    <w:p>
      <w:pPr>
        <w:numPr>
          <w:ilvl w:val="0"/>
          <w:numId w:val="1001"/>
        </w:numPr>
        <w:pStyle w:val="Compact"/>
      </w:pPr>
      <w:r>
        <w:rPr>
          <w:bCs/>
          <w:b/>
        </w:rPr>
        <w:t xml:space="preserve">Societal Stigma:</w:t>
      </w:r>
      <w:r>
        <w:t xml:space="preserve"> </w:t>
      </w:r>
      <w:r>
        <w:t xml:space="preserve">Parents and communities frequently lack awareness about disabilities, leading to resistance against inclusive education practices.</w:t>
      </w:r>
    </w:p>
    <w:p>
      <w:pPr>
        <w:numPr>
          <w:ilvl w:val="0"/>
          <w:numId w:val="1001"/>
        </w:numPr>
        <w:pStyle w:val="Compact"/>
      </w:pPr>
      <w:r>
        <w:rPr>
          <w:bCs/>
          <w:b/>
        </w:rPr>
        <w:t xml:space="preserve">Professional Development:</w:t>
      </w:r>
      <w:r>
        <w:t xml:space="preserve"> </w:t>
      </w:r>
      <w:r>
        <w:t xml:space="preserve">While SETs in Islamabad receive initial training, there is a pressing need for continuous professional development (CPD) programs focusing on emerging methodologies like differentiated instruction and behavior management strategies.</w:t>
      </w:r>
    </w:p>
    <w:bookmarkEnd w:id="24"/>
    <w:bookmarkStart w:id="25" w:name="challenges-and-recommendations"/>
    <w:p>
      <w:pPr>
        <w:pStyle w:val="Heading2"/>
      </w:pPr>
      <w:r>
        <w:rPr>
          <w:bCs/>
          <w:b/>
        </w:rPr>
        <w:t xml:space="preserve">Challenges and Recommendations</w:t>
      </w:r>
    </w:p>
    <w:p>
      <w:pPr>
        <w:pStyle w:val="FirstParagraph"/>
      </w:pPr>
      <w:r>
        <w:t xml:space="preserve">The study identifies several barriers to effective special education in Islamabad, including bureaucratic inefficiencies, inconsistent policy implementation, and limited funding. To address these issues, the following recommendations are proposed:</w:t>
      </w:r>
    </w:p>
    <w:p>
      <w:pPr>
        <w:numPr>
          <w:ilvl w:val="0"/>
          <w:numId w:val="1002"/>
        </w:numPr>
        <w:pStyle w:val="Compact"/>
      </w:pPr>
      <w:r>
        <w:rPr>
          <w:bCs/>
          <w:b/>
        </w:rPr>
        <w:t xml:space="preserve">Enhanced Training Programs:</w:t>
      </w:r>
      <w:r>
        <w:t xml:space="preserve"> </w:t>
      </w:r>
      <w:r>
        <w:t xml:space="preserve">Develop specialized Master’s-level coursework for Special Education Teachers in Islamabad that integrates both theoretical knowledge and practical skills.</w:t>
      </w:r>
    </w:p>
    <w:p>
      <w:pPr>
        <w:numPr>
          <w:ilvl w:val="0"/>
          <w:numId w:val="1002"/>
        </w:numPr>
        <w:pStyle w:val="Compact"/>
      </w:pPr>
      <w:r>
        <w:rPr>
          <w:bCs/>
          <w:b/>
        </w:rPr>
        <w:t xml:space="preserve">Community Engagement:</w:t>
      </w:r>
      <w:r>
        <w:t xml:space="preserve"> </w:t>
      </w:r>
      <w:r>
        <w:t xml:space="preserve">Launch awareness campaigns to reduce stigma and promote the benefits of inclusive education among parents and local stakeholders.</w:t>
      </w:r>
    </w:p>
    <w:p>
      <w:pPr>
        <w:numPr>
          <w:ilvl w:val="0"/>
          <w:numId w:val="1002"/>
        </w:numPr>
        <w:pStyle w:val="Compact"/>
      </w:pPr>
      <w:r>
        <w:rPr>
          <w:bCs/>
          <w:b/>
        </w:rPr>
        <w:t xml:space="preserve">Prioritizing Policy Alignment:</w:t>
      </w:r>
      <w:r>
        <w:t xml:space="preserve"> </w:t>
      </w:r>
      <w:r>
        <w:t xml:space="preserve">Ensure that Islamabad’s educational policies are harmonized with international standards such as the UN Convention on the Rights of Persons with Disabilities (UNCRPD).</w:t>
      </w:r>
    </w:p>
    <w:bookmarkEnd w:id="25"/>
    <w:bookmarkStart w:id="26" w:name="conclusion"/>
    <w:p>
      <w:pPr>
        <w:pStyle w:val="Heading2"/>
      </w:pPr>
      <w:r>
        <w:rPr>
          <w:bCs/>
          <w:b/>
        </w:rPr>
        <w:t xml:space="preserve">Conclusion</w:t>
      </w:r>
    </w:p>
    <w:p>
      <w:pPr>
        <w:pStyle w:val="FirstParagraph"/>
      </w:pPr>
      <w:r>
        <w:t xml:space="preserve">This Master Thesis underscores the transformative potential of Special Education Teachers in Pakistan Islamabad. By addressing systemic challenges and investing in teacher training, Islamabad can become a model for inclusive education across Pakistan. Future research should focus on longitudinal studies to evaluate the impact of policy reforms and professional development initiatives on student outcomes.</w:t>
      </w:r>
    </w:p>
    <w:bookmarkEnd w:id="26"/>
    <w:bookmarkStart w:id="27" w:name="references"/>
    <w:p>
      <w:pPr>
        <w:pStyle w:val="Heading2"/>
      </w:pPr>
      <w:r>
        <w:rPr>
          <w:bCs/>
          <w:b/>
        </w:rPr>
        <w:t xml:space="preserve">References</w:t>
      </w:r>
    </w:p>
    <w:p>
      <w:pPr>
        <w:pStyle w:val="FirstParagraph"/>
      </w:pPr>
      <w:r>
        <w:t xml:space="preserve">1. National Education Policy 2017, Government of Pakistan.</w:t>
      </w:r>
      <w:r>
        <w:br/>
      </w:r>
      <w:r>
        <w:t xml:space="preserve">2. United Nations Convention on the Rights of Persons with Disabilities (UNCRPD).</w:t>
      </w:r>
      <w:r>
        <w:br/>
      </w:r>
      <w:r>
        <w:t xml:space="preserve">3. Interviews and surveys conducted with Special Education Teachers in Islamabad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2026-07-23T16:41:56Z</dcterms:created>
  <dcterms:modified xsi:type="dcterms:W3CDTF">2026-07-23T16:41:56Z</dcterms:modified>
</cp:coreProperties>
</file>

<file path=docProps/custom.xml><?xml version="1.0" encoding="utf-8"?>
<Properties xmlns="http://schemas.openxmlformats.org/officeDocument/2006/custom-properties" xmlns:vt="http://schemas.openxmlformats.org/officeDocument/2006/docPropsVTypes"/>
</file>