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3068cdfda7a0c6f94e863e4d96dfa1f45622377"/>
    <w:p>
      <w:pPr>
        <w:pStyle w:val="Heading1"/>
      </w:pPr>
      <w:r>
        <w:t xml:space="preserve">Master Thesis: The Role and Challenges of Special Education Teachers in Saudi Arabia Riyadh</w:t>
      </w:r>
    </w:p>
    <w:bookmarkStart w:id="20" w:name="abstract"/>
    <w:p>
      <w:pPr>
        <w:pStyle w:val="Heading2"/>
      </w:pPr>
      <w:r>
        <w:t xml:space="preserve">Abstract</w:t>
      </w:r>
    </w:p>
    <w:p>
      <w:pPr>
        <w:pStyle w:val="FirstParagraph"/>
      </w:pPr>
      <w:r>
        <w:t xml:space="preserve">This Master Thesis explores the critical role of Special Education Teachers (SETs) within the context of Saudi Arabia Riyadh, examining their responsibilities, challenges, and contributions to inclusive education. As part of Saudi Arabia's Vision 2030 initiative aimed at modernizing education systems, SETs in Riyadh face unique demands due to cultural, structural, and resource-related factors. Through qualitative research methods—including interviews with educators and analysis of existing literature—this study identifies key barriers to effective special education delivery in Riyadh. The findings emphasize the need for tailored training programs, policy reforms, and increased community awareness to support SETs in meeting the diverse needs of students with disabilities.</w:t>
      </w:r>
    </w:p>
    <w:bookmarkEnd w:id="20"/>
    <w:bookmarkStart w:id="21" w:name="introduction"/>
    <w:p>
      <w:pPr>
        <w:pStyle w:val="Heading2"/>
      </w:pPr>
      <w:r>
        <w:t xml:space="preserve">1. Introduction</w:t>
      </w:r>
    </w:p>
    <w:p>
      <w:pPr>
        <w:pStyle w:val="FirstParagraph"/>
      </w:pPr>
      <w:r>
        <w:t xml:space="preserve">The Kingdom of Saudi Arabia has prioritized educational reform as a cornerstone of its Vision 2030 strategy. Within this framework, Special Education Teachers (SETs) play a pivotal role in ensuring equitable access to education for students with disabilities. However, the context in Riyadh, the capital city and cultural hub of Saudi Arabia, presents distinct challenges that require focused attention. This Master Thesis investigates how SETs navigate these challenges while fostering an inclusive educational environment aligned with national goals.</w:t>
      </w:r>
    </w:p>
    <w:p>
      <w:pPr>
        <w:pStyle w:val="BodyText"/>
      </w:pPr>
      <w:r>
        <w:t xml:space="preserve">The study is particularly relevant to Saudi Arabia Riyadh because it is home to a diverse student population and a rapidly evolving infrastructure. As the city's schools strive to integrate students with disabilities, the demands on SETs have grown. This research aims to contribute insights into improving support systems for these educators, ultimately enhancing educational outcomes for all learners in Riyadh.</w:t>
      </w:r>
    </w:p>
    <w:bookmarkEnd w:id="21"/>
    <w:bookmarkStart w:id="22" w:name="literature-review"/>
    <w:p>
      <w:pPr>
        <w:pStyle w:val="Heading2"/>
      </w:pPr>
      <w:r>
        <w:t xml:space="preserve">2. Literature Review</w:t>
      </w:r>
    </w:p>
    <w:p>
      <w:pPr>
        <w:pStyle w:val="FirstParagraph"/>
      </w:pPr>
      <w:r>
        <w:t xml:space="preserve">The role of Special Education Teachers (SETs) has been extensively studied globally, but limited literature exists on their experiences in Saudi Arabia. Research highlights the importance of culturally responsive teaching and resource allocation in special education contexts. In Saudi Arabia, however, the integration of special needs students into mainstream schools is still developing due to societal attitudes and institutional limitations.</w:t>
      </w:r>
    </w:p>
    <w:p>
      <w:pPr>
        <w:pStyle w:val="BodyText"/>
      </w:pPr>
      <w:r>
        <w:t xml:space="preserve">Studies specific to Riyadh indicate that SETs often face challenges such as inadequate training, limited access to specialized tools, and resistance from parents or communities. These issues are compounded by the absence of a centralized national policy for special education in Saudi Arabia. This Master Thesis addresses these gaps by focusing on the unique dynamics of Riyadh's educational landscape.</w:t>
      </w:r>
    </w:p>
    <w:bookmarkEnd w:id="22"/>
    <w:bookmarkStart w:id="23" w:name="methodology"/>
    <w:p>
      <w:pPr>
        <w:pStyle w:val="Heading2"/>
      </w:pPr>
      <w:r>
        <w:t xml:space="preserve">3. Methodology</w:t>
      </w:r>
    </w:p>
    <w:p>
      <w:pPr>
        <w:pStyle w:val="FirstParagraph"/>
      </w:pPr>
      <w:r>
        <w:t xml:space="preserve">This research employs a qualitative approach, utilizing semi-structured interviews with 15 Special Education Teachers (SETs) from public and private schools in Saudi Arabia Riyadh. Additionally, data was gathered through a review of official reports from the Ministry of Education and existing academic publications on special education in the region. The goal was to capture the lived experiences of SETs and identify common themes influencing their work.</w:t>
      </w:r>
    </w:p>
    <w:p>
      <w:pPr>
        <w:pStyle w:val="BodyText"/>
      </w:pPr>
      <w:r>
        <w:t xml:space="preserve">The selection criteria for participants included experience working with students with disabilities for at least three years, as well as willingness to discuss challenges faced within Riyadh's schools. Interviews were conducted in Arabic and translated into English for analysis, ensuring cultural nuances were preserved.</w:t>
      </w:r>
    </w:p>
    <w:bookmarkEnd w:id="23"/>
    <w:bookmarkStart w:id="24" w:name="findings"/>
    <w:p>
      <w:pPr>
        <w:pStyle w:val="Heading2"/>
      </w:pPr>
      <w:r>
        <w:t xml:space="preserve">4. Findings</w:t>
      </w:r>
    </w:p>
    <w:p>
      <w:pPr>
        <w:pStyle w:val="FirstParagraph"/>
      </w:pPr>
      <w:r>
        <w:t xml:space="preserve">The research revealed that Special Education Teachers (SETs) in Saudi Arabia Riyadh are often overburdened due to large class sizes and insufficient support staff. Many reported a lack of specialized materials tailored to the needs of students with disabilities, such as assistive technology or sensory integration tools. Furthermore, cultural stigma surrounding disabilities was identified as a significant barrier to inclusive education.</w:t>
      </w:r>
    </w:p>
    <w:p>
      <w:pPr>
        <w:pStyle w:val="BodyText"/>
      </w:pPr>
      <w:r>
        <w:t xml:space="preserve">Participants emphasized the need for continuous professional development opportunities that align with global best practices in special education. They also highlighted the importance of collaboration between schools, parents, and healthcare professionals to create individualized education plans (IEPs) for students. However, such collaborations are infrequent in Riyadh due to bureaucratic hurdles.</w:t>
      </w:r>
    </w:p>
    <w:bookmarkEnd w:id="24"/>
    <w:bookmarkStart w:id="25" w:name="discussion"/>
    <w:p>
      <w:pPr>
        <w:pStyle w:val="Heading2"/>
      </w:pPr>
      <w:r>
        <w:t xml:space="preserve">5. Discussion</w:t>
      </w:r>
    </w:p>
    <w:p>
      <w:pPr>
        <w:pStyle w:val="FirstParagraph"/>
      </w:pPr>
      <w:r>
        <w:t xml:space="preserve">The findings of this Master Thesis underscore the critical need for systemic changes in Saudi Arabia Riyadh to support Special Education Teachers (SETs). While the Ministry of Education has made strides in promoting inclusive education, implementation remains inconsistent. The challenges faced by SETs are not unique to Riyadh but are exacerbated by the city's rapid urbanization and cultural dynamics.</w:t>
      </w:r>
    </w:p>
    <w:p>
      <w:pPr>
        <w:pStyle w:val="BodyText"/>
      </w:pPr>
      <w:r>
        <w:t xml:space="preserve">Recommendations include expanding access to training programs for SETs, developing culturally sensitive curricula for students with disabilities, and fostering partnerships between schools and local organizations. These steps could align Riyadh's special education system with international standards while respecting Saudi Arabian values.</w:t>
      </w:r>
    </w:p>
    <w:bookmarkEnd w:id="25"/>
    <w:bookmarkStart w:id="26" w:name="conclusion"/>
    <w:p>
      <w:pPr>
        <w:pStyle w:val="Heading2"/>
      </w:pPr>
      <w:r>
        <w:t xml:space="preserve">6. Conclusion</w:t>
      </w:r>
    </w:p>
    <w:p>
      <w:pPr>
        <w:pStyle w:val="FirstParagraph"/>
      </w:pPr>
      <w:r>
        <w:t xml:space="preserve">This Master Thesis highlights the indispensable role of Special Education Teachers (SETs) in advancing inclusive education within Saudi Arabia Riyadh. By addressing the systemic and cultural barriers they encounter, policymakers and educators can create a more supportive environment for both teachers and students with disabilities. As part of Saudi Arabia's Vision 2030, investing in SETs is essential to building an equitable educational system that benefits all learners in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Teachers in Saudi Arabia Riyadh</dc:title>
  <dc:creator/>
  <dc:language>en</dc:language>
  <cp:keywords/>
  <dcterms:created xsi:type="dcterms:W3CDTF">2026-07-23T05:28:42Z</dcterms:created>
  <dcterms:modified xsi:type="dcterms:W3CDTF">2026-07-23T05:28:42Z</dcterms:modified>
</cp:coreProperties>
</file>

<file path=docProps/custom.xml><?xml version="1.0" encoding="utf-8"?>
<Properties xmlns="http://schemas.openxmlformats.org/officeDocument/2006/custom-properties" xmlns:vt="http://schemas.openxmlformats.org/officeDocument/2006/docPropsVTypes"/>
</file>