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ea3873452e1d484d8aad3085ebc78bac2223226"/>
    <w:p>
      <w:pPr>
        <w:pStyle w:val="Heading1"/>
      </w:pPr>
      <w:r>
        <w:t xml:space="preserve">Master Thesis: The Role of Speech Therapists in Peru, Lima</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healthcare landscape of Peru, with a focus on Lima. As a rapidly urbanizing metropolis, Lima faces unique challenges related to access to specialized healthcare services. Speech therapists play a pivotal role in improving quality of life for individuals affected by conditions such as aphasia, stuttering, dysphagia, and developmental speech delays. This study analyzes the current state of speech therapy services in Lima, identifies gaps in accessibility and training, and proposes strategies to enhance the integration of speech therapists into Peru’s healthcare system. The findings emphasize the importance of culturally adapted interventions and policy reforms to support this profession.</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holistic healthcare. In Peru, particularly in Lima, the demand for qualified speech therapists is rising due to growing awareness of communication disorders and the aging population. Speech therapists (terapeutas de habla) are professionals trained to diagnose and treat conditions affecting speech, language, voice, and swallowing. Their work spans diverse settings—including hospitals, schools, private clinics—and is essential for addressing both pediatric and adult patients.</w:t>
      </w:r>
    </w:p>
    <w:p>
      <w:pPr>
        <w:pStyle w:val="BodyText"/>
      </w:pPr>
      <w:r>
        <w:t xml:space="preserve">Lima, as Peru’s capital and largest city, serves as a hub for medical innovation but also highlights disparities in healthcare access. This thesis investigates how speech therapists can contribute to bridging these gaps while aligning with national health goals. The research combines qualitative case studies, interviews with professionals in Lima, and an analysis of existing literature on speech therapy practices in Peru.</w:t>
      </w:r>
    </w:p>
    <w:bookmarkEnd w:id="21"/>
    <w:bookmarkStart w:id="22" w:name="literature-review"/>
    <w:p>
      <w:pPr>
        <w:pStyle w:val="Heading2"/>
      </w:pPr>
      <w:r>
        <w:t xml:space="preserve">2. Literature Review</w:t>
      </w:r>
    </w:p>
    <w:p>
      <w:pPr>
        <w:pStyle w:val="FirstParagraph"/>
      </w:pPr>
      <w:r>
        <w:t xml:space="preserve">The importance of speech therapy is well-documented in international studies, but research specific to Peru remains limited. Global trends indicate that early intervention by speech therapists significantly improves outcomes for children with developmental delays or autism spectrum disorder (ASD). However, in Lima, cultural stigma and socioeconomic barriers often prevent families from seeking timely care.</w:t>
      </w:r>
    </w:p>
    <w:p>
      <w:pPr>
        <w:pStyle w:val="BodyText"/>
      </w:pPr>
      <w:r>
        <w:t xml:space="preserve">Existing literature highlights the need for standardized training programs for speech therapists in Peru. While the Universidad Nacional Mayor de San Marcos (UNMSM) and other institutions offer specialized degrees, there is a lack of national guidelines for clinical practice. This thesis builds on these gaps by examining how Lima-based speech therapists navigate resource constraints and cultural nuances to deliver effective care.</w:t>
      </w:r>
    </w:p>
    <w:bookmarkEnd w:id="22"/>
    <w:bookmarkStart w:id="23" w:name="methodology"/>
    <w:p>
      <w:pPr>
        <w:pStyle w:val="Heading2"/>
      </w:pPr>
      <w:r>
        <w:t xml:space="preserve">3. Methodology</w:t>
      </w:r>
    </w:p>
    <w:p>
      <w:pPr>
        <w:pStyle w:val="FirstParagraph"/>
      </w:pPr>
      <w:r>
        <w:t xml:space="preserve">This research employs a mixed-methods approach to gather data from multiple sources in Peru, Lima:</w:t>
      </w:r>
    </w:p>
    <w:p>
      <w:pPr>
        <w:numPr>
          <w:ilvl w:val="0"/>
          <w:numId w:val="1001"/>
        </w:numPr>
        <w:pStyle w:val="Compact"/>
      </w:pPr>
      <w:r>
        <w:rPr>
          <w:bCs/>
          <w:b/>
        </w:rPr>
        <w:t xml:space="preserve">Qualitative Interviews:</w:t>
      </w:r>
      <w:r>
        <w:t xml:space="preserve"> </w:t>
      </w:r>
      <w:r>
        <w:t xml:space="preserve">Conducted with 15 speech therapists across Lima’s public and private sectors to understand their challenges and successes.</w:t>
      </w:r>
    </w:p>
    <w:p>
      <w:pPr>
        <w:numPr>
          <w:ilvl w:val="0"/>
          <w:numId w:val="1001"/>
        </w:numPr>
        <w:pStyle w:val="Compact"/>
      </w:pPr>
      <w:r>
        <w:rPr>
          <w:bCs/>
          <w:b/>
        </w:rPr>
        <w:t xml:space="preserve">Case Studies:</w:t>
      </w:r>
      <w:r>
        <w:t xml:space="preserve"> </w:t>
      </w:r>
      <w:r>
        <w:t xml:space="preserve">Analysis of three patients receiving speech therapy for stuttering, dysphagia, and ASD in Lima-based clinics.</w:t>
      </w:r>
    </w:p>
    <w:p>
      <w:pPr>
        <w:numPr>
          <w:ilvl w:val="0"/>
          <w:numId w:val="1001"/>
        </w:numPr>
        <w:pStyle w:val="Compact"/>
      </w:pPr>
      <w:r>
        <w:rPr>
          <w:bCs/>
          <w:b/>
        </w:rPr>
        <w:t xml:space="preserve">Policy Review:</w:t>
      </w:r>
      <w:r>
        <w:t xml:space="preserve"> </w:t>
      </w:r>
      <w:r>
        <w:t xml:space="preserve">Examination of Peru’s Ministry of Health (MINSA) documents to assess the role of speech therapists in national health programs.</w:t>
      </w:r>
    </w:p>
    <w:p>
      <w:pPr>
        <w:pStyle w:val="FirstParagraph"/>
      </w:pPr>
      <w:r>
        <w:t xml:space="preserve">Data was analyzed using thematic coding to identify patterns related to accessibility, cultural adaptation, and professional development. The study also included surveys distributed to 50 families in Lima who had utilized speech therapy services.</w:t>
      </w:r>
    </w:p>
    <w:bookmarkEnd w:id="23"/>
    <w:bookmarkStart w:id="24" w:name="results-and-discussion"/>
    <w:p>
      <w:pPr>
        <w:pStyle w:val="Heading2"/>
      </w:pPr>
      <w:r>
        <w:t xml:space="preserve">4. Results and Discussion</w:t>
      </w:r>
    </w:p>
    <w:p>
      <w:pPr>
        <w:pStyle w:val="FirstParagraph"/>
      </w:pPr>
      <w:r>
        <w:t xml:space="preserve">The findings reveal several key insights into the role of speech therapists in Lima:</w:t>
      </w:r>
    </w:p>
    <w:p>
      <w:pPr>
        <w:numPr>
          <w:ilvl w:val="0"/>
          <w:numId w:val="1002"/>
        </w:numPr>
        <w:pStyle w:val="Compact"/>
      </w:pPr>
      <w:r>
        <w:rPr>
          <w:bCs/>
          <w:b/>
        </w:rPr>
        <w:t xml:space="preserve">Accessibility Challenges:</w:t>
      </w:r>
      <w:r>
        <w:t xml:space="preserve"> </w:t>
      </w:r>
      <w:r>
        <w:t xml:space="preserve">Despite Lima’s urban infrastructure, rural areas within the city (e.g., Callao, Chorrillos) face shortages of speech therapists. Public hospitals often lack dedicated departments for communication disorders.</w:t>
      </w:r>
    </w:p>
    <w:p>
      <w:pPr>
        <w:numPr>
          <w:ilvl w:val="0"/>
          <w:numId w:val="1002"/>
        </w:numPr>
        <w:pStyle w:val="Compact"/>
      </w:pPr>
      <w:r>
        <w:rPr>
          <w:bCs/>
          <w:b/>
        </w:rPr>
        <w:t xml:space="preserve">Cultural Adaptation:</w:t>
      </w:r>
      <w:r>
        <w:t xml:space="preserve"> </w:t>
      </w:r>
      <w:r>
        <w:t xml:space="preserve">Speech therapists in Lima must tailor interventions to Peru’s linguistic diversity—Spanish is dominant, but many patients speak Quechua or Aymara. Bilingual training is critical but underemphasized in academic programs.</w:t>
      </w:r>
    </w:p>
    <w:p>
      <w:pPr>
        <w:numPr>
          <w:ilvl w:val="0"/>
          <w:numId w:val="1002"/>
        </w:numPr>
        <w:pStyle w:val="Compact"/>
      </w:pPr>
      <w:r>
        <w:rPr>
          <w:bCs/>
          <w:b/>
        </w:rPr>
        <w:t xml:space="preserve">Professional Development:</w:t>
      </w:r>
      <w:r>
        <w:t xml:space="preserve"> </w:t>
      </w:r>
      <w:r>
        <w:t xml:space="preserve">Most speech therapists in Lima reported receiving limited continuing education on emerging techniques like augmentative and alternative communication (AAC) devices.</w:t>
      </w:r>
    </w:p>
    <w:p>
      <w:pPr>
        <w:pStyle w:val="FirstParagraph"/>
      </w:pPr>
      <w:r>
        <w:t xml:space="preserve">Patient case studies underscored the transformative impact of early intervention. For instance, a 7-year-old with ASD who received weekly therapy showed marked improvements in language comprehension and social interaction within six months. Conversely, delays in accessing services for elderly patients with dysphagia led to complications requiring hospitalization.</w:t>
      </w:r>
    </w:p>
    <w:p>
      <w:pPr>
        <w:pStyle w:val="BodyText"/>
      </w:pPr>
      <w:r>
        <w:t xml:space="preserve">The analysis also highlighted policy recommendations: integrating speech therapy into MINSA’s primary healthcare framework, increasing funding for training programs, and promoting public awareness campaigns to reduce stigma.</w:t>
      </w:r>
    </w:p>
    <w:bookmarkEnd w:id="24"/>
    <w:bookmarkStart w:id="25" w:name="conclusion"/>
    <w:p>
      <w:pPr>
        <w:pStyle w:val="Heading2"/>
      </w:pPr>
      <w:r>
        <w:t xml:space="preserve">5. Conclusion</w:t>
      </w:r>
    </w:p>
    <w:p>
      <w:pPr>
        <w:pStyle w:val="FirstParagraph"/>
      </w:pPr>
      <w:r>
        <w:t xml:space="preserve">This Master Thesis demonstrates the indispensable role of speech therapists in Peru Lima’s healthcare ecosystem. By addressing systemic barriers and fostering interdisciplinary collaboration, speech therapists can enhance patient outcomes across all age groups. The study calls for urgent action from policymakers, academic institutions, and healthcare providers to prioritize this profession in national health strategies.</w:t>
      </w:r>
    </w:p>
    <w:p>
      <w:pPr>
        <w:pStyle w:val="BodyText"/>
      </w:pPr>
      <w:r>
        <w:t xml:space="preserve">Future research could expand to other Peruvian regions or explore the impact of technology (e.g., teletherapy) on service delivery. Ultimately, the work underscores that investing in speech therapy is not only a matter of clinical necessity but also a step toward achieving equitable healthcare in Lima and beyond.</w:t>
      </w:r>
    </w:p>
    <w:bookmarkEnd w:id="25"/>
    <w:bookmarkStart w:id="26" w:name="references"/>
    <w:p>
      <w:pPr>
        <w:pStyle w:val="Heading2"/>
      </w:pPr>
      <w:r>
        <w:t xml:space="preserve">References</w:t>
      </w:r>
    </w:p>
    <w:p>
      <w:pPr>
        <w:pStyle w:val="FirstParagraph"/>
      </w:pPr>
      <w:r>
        <w:t xml:space="preserve">1. Ministry of Health Peru (MINSA). *National Plan for Oral Health 2019-2030.*</w:t>
      </w:r>
      <w:r>
        <w:br/>
      </w:r>
      <w:r>
        <w:t xml:space="preserve">2. Universidad Nacional Mayor de San Marcos. *Programa de Terapia del Habla.*</w:t>
      </w:r>
      <w:r>
        <w:br/>
      </w:r>
      <w:r>
        <w:t xml:space="preserve">3. World Health Organization (WHO). *Communication Disorders and Speech Therapy in Latin America.*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Speech Therapists</w:t>
      </w:r>
      <w:r>
        <w:br/>
      </w:r>
      <w:r>
        <w:rPr>
          <w:iCs/>
          <w:i/>
        </w:rPr>
        <w:t xml:space="preserve">Appendix B:</w:t>
      </w:r>
      <w:r>
        <w:t xml:space="preserve"> </w:t>
      </w:r>
      <w:r>
        <w:t xml:space="preserve">Survey Questionnaire for Patients’ Families</w:t>
      </w:r>
      <w:r>
        <w:br/>
      </w:r>
      <w:r>
        <w:rPr>
          <w:iCs/>
          <w:i/>
        </w:rPr>
        <w:t xml:space="preserve">Appendix C:</w:t>
      </w:r>
      <w:r>
        <w:t xml:space="preserve"> </w:t>
      </w:r>
      <w:r>
        <w:t xml:space="preserve">Case Study Summaries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Peru Lima</dc:title>
  <dc:creator/>
  <dc:language>en</dc:language>
  <cp:keywords/>
  <dcterms:created xsi:type="dcterms:W3CDTF">2026-07-15T01:16:52Z</dcterms:created>
  <dcterms:modified xsi:type="dcterms:W3CDTF">2026-07-15T01:16:52Z</dcterms:modified>
</cp:coreProperties>
</file>

<file path=docProps/custom.xml><?xml version="1.0" encoding="utf-8"?>
<Properties xmlns="http://schemas.openxmlformats.org/officeDocument/2006/custom-properties" xmlns:vt="http://schemas.openxmlformats.org/officeDocument/2006/docPropsVTypes"/>
</file>