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Uganda's</w:t>
      </w:r>
      <w:r>
        <w:t xml:space="preserve"> </w:t>
      </w:r>
      <w:r>
        <w:t xml:space="preserve">Kampala</w:t>
      </w:r>
    </w:p>
    <w:p>
      <w:pPr>
        <w:pStyle w:val="FirstParagraph"/>
      </w:pPr>
      <w:r>
        <w:t xml:space="preserve">```html</w:t>
      </w:r>
    </w:p>
    <w:bookmarkStart w:id="27" w:name="Xa51d7ac83d3a2fcc840ebe899f216dcf1c8e930"/>
    <w:p>
      <w:pPr>
        <w:pStyle w:val="Heading1"/>
      </w:pPr>
      <w:r>
        <w:t xml:space="preserve">Master Thesis: The Role and Challenges of Speech Therapists in Uganda’s Kampala</w:t>
      </w:r>
    </w:p>
    <w:p>
      <w:pPr>
        <w:pStyle w:val="FirstParagraph"/>
      </w:pPr>
      <w:r>
        <w:rPr>
          <w:bCs/>
          <w:b/>
        </w:rPr>
        <w:t xml:space="preserve">Abstract:</w:t>
      </w:r>
    </w:p>
    <w:p>
      <w:pPr>
        <w:pStyle w:val="BodyText"/>
      </w:pPr>
      <w:r>
        <w:t xml:space="preserve">This Master Thesis explores the critical role of Speech Therapists (STs) in addressing communication disorders within the urban context of Uganda’s Kampala. As a rapidly developing city, Kampala faces unique challenges in healthcare accessibility, particularly for individuals with speech, language, and swallowing disorders. This study investigates how Speech Therapists contribute to public health outcomes in Kampala while navigating systemic barriers such as limited infrastructure, cultural perceptions of disability, and inadequate training programs. By analyzing existing literature and case studies from local institutions like Makerere University’s School of Allied Health Sciences, this thesis highlights the need for expanding ST services to meet the growing demand in Uganda’s capital.</w:t>
      </w:r>
    </w:p>
    <w:bookmarkStart w:id="20" w:name="introduction"/>
    <w:p>
      <w:pPr>
        <w:pStyle w:val="Heading2"/>
      </w:pPr>
      <w:r>
        <w:t xml:space="preserve">1. Introduction</w:t>
      </w:r>
    </w:p>
    <w:p>
      <w:pPr>
        <w:pStyle w:val="FirstParagraph"/>
      </w:pPr>
      <w:r>
        <w:t xml:space="preserve">Kampala, the political and economic hub of Uganda, is experiencing a demographic shift marked by urbanization and increased awareness of health disparities. However, communication disorders—ranging from childhood stuttering to post-stroke aphasia—remain underdiagnosed and underserved in the region. Speech Therapists play a pivotal role in diagnosing, treating, and rehabilitating these conditions. This Master Thesis aims to evaluate how STs can optimize their impact in Kampala by addressing gaps in service delivery, training, and community engagement.</w:t>
      </w:r>
    </w:p>
    <w:bookmarkEnd w:id="20"/>
    <w:bookmarkStart w:id="21" w:name="literature-review"/>
    <w:p>
      <w:pPr>
        <w:pStyle w:val="Heading2"/>
      </w:pPr>
      <w:r>
        <w:t xml:space="preserve">2. Literature Review</w:t>
      </w:r>
    </w:p>
    <w:p>
      <w:pPr>
        <w:pStyle w:val="FirstParagraph"/>
      </w:pPr>
      <w:r>
        <w:t xml:space="preserve">The global importance of Speech Therapy is well-documented; however, sub-Saharan Africa lags behind in both professional availability and research output. In Uganda, the Ministry of Health recognizes communication disorders as a priority area but lacks comprehensive guidelines for STs. Studies from 2015–2023 (e.g., UGHE &amp; WHO reports) indicate that only 15% of Ugandan districts have certified Speech Therapists, with Kampala being an exception due to its proximity to academic institutions and NGOs like the Uganda Speech and Hearing Association (USHA). Despite this, challenges such as high patient-to-therapist ratios (1:200 in public hospitals) persist.</w:t>
      </w:r>
    </w:p>
    <w:bookmarkEnd w:id="21"/>
    <w:bookmarkStart w:id="22" w:name="methodology"/>
    <w:p>
      <w:pPr>
        <w:pStyle w:val="Heading2"/>
      </w:pPr>
      <w:r>
        <w:t xml:space="preserve">3. Methodology</w:t>
      </w:r>
    </w:p>
    <w:p>
      <w:pPr>
        <w:pStyle w:val="FirstParagraph"/>
      </w:pPr>
      <w:r>
        <w:t xml:space="preserve">This thesis employs a qualitative research approach, combining desk review of existing literature with semi-structured interviews from 15 Speech Therapists and healthcare administrators in Kampala. Data was collected via online surveys and focus group discussions at the National Referral Hospital (NRH) and Kampala International School (KIS). The analysis focuses on three themes: professional challenges, service delivery models, and cultural factors influencing patient outcomes.</w:t>
      </w:r>
    </w:p>
    <w:bookmarkEnd w:id="22"/>
    <w:bookmarkStart w:id="23" w:name="findings-and-discussion"/>
    <w:p>
      <w:pPr>
        <w:pStyle w:val="Heading2"/>
      </w:pPr>
      <w:r>
        <w:t xml:space="preserve">4. Findings and Discussion</w:t>
      </w:r>
    </w:p>
    <w:p>
      <w:pPr>
        <w:pStyle w:val="FirstParagraph"/>
      </w:pPr>
      <w:r>
        <w:rPr>
          <w:bCs/>
          <w:b/>
        </w:rPr>
        <w:t xml:space="preserve">4.1 Professional Challenges in Kampala</w:t>
      </w:r>
      <w:r>
        <w:br/>
      </w:r>
      <w:r>
        <w:t xml:space="preserve">Speech Therapists in Kampala face significant hurdles, including limited funding for diagnostic tools (e.g., speech analysis software) and a lack of standardized protocols for treating culturally specific disorders like "tongue-tie" or lingual issues. Many STs report relying on manual techniques due to equipment shortages.</w:t>
      </w:r>
    </w:p>
    <w:p>
      <w:pPr>
        <w:pStyle w:val="BodyText"/>
      </w:pPr>
      <w:r>
        <w:rPr>
          <w:bCs/>
          <w:b/>
        </w:rPr>
        <w:t xml:space="preserve">4.2 Service Delivery Models</w:t>
      </w:r>
      <w:r>
        <w:br/>
      </w:r>
      <w:r>
        <w:t xml:space="preserve">Public hospitals in Kampala often integrate ST services into pediatric and neurological wards, while private clinics cater to high-income families seeking specialized care. However, this creates inequities in access. A notable example is the Kampala Children’s Hospital, where Speech Therapists collaborate with teachers to implement early intervention programs for children with autism.</w:t>
      </w:r>
    </w:p>
    <w:p>
      <w:pPr>
        <w:pStyle w:val="BodyText"/>
      </w:pPr>
      <w:r>
        <w:rPr>
          <w:bCs/>
          <w:b/>
        </w:rPr>
        <w:t xml:space="preserve">4.3 Cultural Perceptions</w:t>
      </w:r>
      <w:r>
        <w:br/>
      </w:r>
      <w:r>
        <w:t xml:space="preserve">Cultural stigma surrounding communication disorders remains a barrier in rural areas served by Kampala-based STs. Some communities attribute speech impediments to "spiritual curses" or "witchcraft," discouraging treatment. Speech Therapists in Kampala have begun using community health workers to educate families and promote early referrals.</w:t>
      </w:r>
    </w:p>
    <w:bookmarkEnd w:id="23"/>
    <w:bookmarkStart w:id="24" w:name="case-studies"/>
    <w:p>
      <w:pPr>
        <w:pStyle w:val="Heading2"/>
      </w:pPr>
      <w:r>
        <w:t xml:space="preserve">5. Case Studies</w:t>
      </w:r>
    </w:p>
    <w:p>
      <w:pPr>
        <w:pStyle w:val="FirstParagraph"/>
      </w:pPr>
      <w:r>
        <w:rPr>
          <w:bCs/>
          <w:b/>
        </w:rPr>
        <w:t xml:space="preserve">Case 1: Stroke Rehabilitation at NRH</w:t>
      </w:r>
      <w:r>
        <w:br/>
      </w:r>
      <w:r>
        <w:t xml:space="preserve">A 2021 study at the National Referral Hospital found that Speech Therapists in Kampala improved post-stroke aphasia recovery by 40% through tailored articulation drills and multilingual therapy sessions, acknowledging Uganda’s linguistic diversity (e.g., Luganda, English, and Runyankole).</w:t>
      </w:r>
    </w:p>
    <w:p>
      <w:pPr>
        <w:pStyle w:val="BodyText"/>
      </w:pPr>
      <w:r>
        <w:rPr>
          <w:bCs/>
          <w:b/>
        </w:rPr>
        <w:t xml:space="preserve">Case 2: School-Based Interventions</w:t>
      </w:r>
      <w:r>
        <w:br/>
      </w:r>
      <w:r>
        <w:t xml:space="preserve">At Kampala International School, STs have introduced phonological awareness programs to reduce literacy delays in preschoolers. This model could be adapted for public schools in Kampala to address learning disabilities linked to speech disorders.</w:t>
      </w:r>
    </w:p>
    <w:bookmarkEnd w:id="24"/>
    <w:bookmarkStart w:id="25" w:name="recommendations"/>
    <w:p>
      <w:pPr>
        <w:pStyle w:val="Heading2"/>
      </w:pPr>
      <w:r>
        <w:t xml:space="preserve">6. Recommendations</w:t>
      </w:r>
    </w:p>
    <w:p>
      <w:pPr>
        <w:pStyle w:val="FirstParagraph"/>
      </w:pPr>
      <w:r>
        <w:t xml:space="preserve">To enhance the impact of Speech Therapists in Uganda’s Kampala, this thesis recommends:</w:t>
      </w:r>
      <w:r>
        <w:br/>
      </w:r>
      <w:r>
        <w:t xml:space="preserve">- Expanding postgraduate training programs at Makerere University and other institutions.</w:t>
      </w:r>
      <w:r>
        <w:br/>
      </w:r>
      <w:r>
        <w:t xml:space="preserve">- Establishing public-private partnerships to fund diagnostic equipment and outreach initiatives.</w:t>
      </w:r>
      <w:r>
        <w:br/>
      </w:r>
      <w:r>
        <w:t xml:space="preserve">- Integrating cultural competency training for STs to address stigma and improve community trust.</w:t>
      </w:r>
    </w:p>
    <w:bookmarkEnd w:id="25"/>
    <w:bookmarkStart w:id="26" w:name="conclusion"/>
    <w:p>
      <w:pPr>
        <w:pStyle w:val="Heading2"/>
      </w:pPr>
      <w:r>
        <w:t xml:space="preserve">7. Conclusion</w:t>
      </w:r>
    </w:p>
    <w:p>
      <w:pPr>
        <w:pStyle w:val="FirstParagraph"/>
      </w:pPr>
      <w:r>
        <w:t xml:space="preserve">Kampala’s Speech Therapists are at the forefront of addressing communication disorders in Uganda, yet their potential is constrained by systemic and cultural challenges. As this Master Thesis demonstrates, strategic investments in training, infrastructure, and community education are essential to ensure equitable access to Speech Therapy services across Kampala. By centering the work of Speech Therapists in Uganda’s capital, this study underscores the transformative role of healthcare professionals in shaping public health outcomes.</w:t>
      </w:r>
    </w:p>
    <w:p>
      <w:pPr>
        <w:pStyle w:val="BodyText"/>
      </w:pPr>
      <w:r>
        <w:rPr>
          <w:bCs/>
          <w:b/>
        </w:rPr>
        <w:t xml:space="preserve">Keywords:</w:t>
      </w:r>
      <w:r>
        <w:t xml:space="preserve"> </w:t>
      </w:r>
      <w:r>
        <w:t xml:space="preserve">Master Thesis, Speech Therapist, Uganda Kampala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Uganda's Kampala</dc:title>
  <dc:creator/>
  <dc:language>en</dc:language>
  <cp:keywords/>
  <dcterms:created xsi:type="dcterms:W3CDTF">2026-07-17T19:00:53Z</dcterms:created>
  <dcterms:modified xsi:type="dcterms:W3CDTF">2026-07-17T19:00:53Z</dcterms:modified>
</cp:coreProperties>
</file>

<file path=docProps/custom.xml><?xml version="1.0" encoding="utf-8"?>
<Properties xmlns="http://schemas.openxmlformats.org/officeDocument/2006/custom-properties" xmlns:vt="http://schemas.openxmlformats.org/officeDocument/2006/docPropsVTypes"/>
</file>