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India's</w:t>
      </w:r>
      <w:r>
        <w:t xml:space="preserve"> </w:t>
      </w:r>
      <w:r>
        <w:t xml:space="preserve">Capital</w:t>
      </w:r>
      <w:r>
        <w:t xml:space="preserve"> </w:t>
      </w:r>
      <w:r>
        <w:t xml:space="preserve">City</w:t>
      </w:r>
    </w:p>
    <w:p>
      <w:pPr>
        <w:pStyle w:val="FirstParagraph"/>
      </w:pPr>
      <w:r>
        <w:t xml:space="preserve">```html</w:t>
      </w:r>
    </w:p>
    <w:bookmarkStart w:id="32" w:name="Xe532db261731ba38bc8072eadab9c47dd3fb302"/>
    <w:p>
      <w:pPr>
        <w:pStyle w:val="Heading1"/>
      </w:pPr>
      <w:r>
        <w:t xml:space="preserve">Master Thesis on the Role of a Statistician in India New Delhi: A Comprehensive Analysis</w:t>
      </w:r>
    </w:p>
    <w:bookmarkStart w:id="20" w:name="abstract"/>
    <w:p>
      <w:pPr>
        <w:pStyle w:val="Heading2"/>
      </w:pPr>
      <w:r>
        <w:t xml:space="preserve">Abstract</w:t>
      </w:r>
    </w:p>
    <w:p>
      <w:pPr>
        <w:pStyle w:val="FirstParagraph"/>
      </w:pPr>
      <w:r>
        <w:t xml:space="preserve">This Master Thesis explores the critical role of a Statistician in shaping data-driven policies and decision-making processes within the context of India New Delhi. As the capital city of India, New Delhi serves as a hub for governance, research, and innovation, making it imperative to analyze how statisticians contribute to its development. The study investigates statistical methodologies employed in public health, urban planning, education systems, and economic forecasting. It emphasizes the challenges faced by statisticians in a rapidly evolving urban environment while proposing frameworks for enhancing data accuracy and accessibility.</w:t>
      </w:r>
    </w:p>
    <w:bookmarkEnd w:id="20"/>
    <w:bookmarkStart w:id="21" w:name="introduction"/>
    <w:p>
      <w:pPr>
        <w:pStyle w:val="Heading2"/>
      </w:pPr>
      <w:r>
        <w:t xml:space="preserve">Introduction</w:t>
      </w:r>
    </w:p>
    <w:p>
      <w:pPr>
        <w:pStyle w:val="FirstParagraph"/>
      </w:pPr>
      <w:r>
        <w:t xml:space="preserve">India New Delhi, as the political and administrative heart of the country, is a microcosm of India’s socio-economic dynamics. The demand for reliable data has surged with urbanization, technological advancements, and policy reforms. Statisticians play a pivotal role in this ecosystem by transforming raw data into actionable insights that influence governance and public welfare. This thesis examines how the profession of a Statistician intersects with the unique needs of New Delhi, highlighting their contributions to sectors such as healthcare, infrastructure, and education.</w:t>
      </w:r>
    </w:p>
    <w:bookmarkEnd w:id="21"/>
    <w:bookmarkStart w:id="22" w:name="research-objectives"/>
    <w:p>
      <w:pPr>
        <w:pStyle w:val="Heading2"/>
      </w:pPr>
      <w:r>
        <w:t xml:space="preserve">Research Objectives</w:t>
      </w:r>
    </w:p>
    <w:p>
      <w:pPr>
        <w:numPr>
          <w:ilvl w:val="0"/>
          <w:numId w:val="1001"/>
        </w:numPr>
        <w:pStyle w:val="Compact"/>
      </w:pPr>
      <w:r>
        <w:t xml:space="preserve">To analyze the role of statisticians in policy formulation and implementation in India New Delhi.</w:t>
      </w:r>
    </w:p>
    <w:p>
      <w:pPr>
        <w:numPr>
          <w:ilvl w:val="0"/>
          <w:numId w:val="1001"/>
        </w:numPr>
        <w:pStyle w:val="Compact"/>
      </w:pPr>
      <w:r>
        <w:t xml:space="preserve">To evaluate statistical methodologies used for urban data collection and analysis.</w:t>
      </w:r>
    </w:p>
    <w:p>
      <w:pPr>
        <w:numPr>
          <w:ilvl w:val="0"/>
          <w:numId w:val="1001"/>
        </w:numPr>
        <w:pStyle w:val="Compact"/>
      </w:pPr>
      <w:r>
        <w:t xml:space="preserve">To assess the impact of statistical research on public health outcomes, such as disease control during pandemics like COVID-19.</w:t>
      </w:r>
    </w:p>
    <w:p>
      <w:pPr>
        <w:numPr>
          <w:ilvl w:val="0"/>
          <w:numId w:val="1001"/>
        </w:numPr>
        <w:pStyle w:val="Compact"/>
      </w:pPr>
      <w:r>
        <w:t xml:space="preserve">To identify challenges faced by statisticians in a dynamic urban environment and propose solutions.</w:t>
      </w:r>
    </w:p>
    <w:bookmarkEnd w:id="22"/>
    <w:bookmarkStart w:id="23" w:name="methodology"/>
    <w:p>
      <w:pPr>
        <w:pStyle w:val="Heading2"/>
      </w:pPr>
      <w:r>
        <w:t xml:space="preserve">Methodology</w:t>
      </w:r>
    </w:p>
    <w:p>
      <w:pPr>
        <w:pStyle w:val="FirstParagraph"/>
      </w:pPr>
      <w:r>
        <w:t xml:space="preserve">The research adopts a mixed-methods approach, combining qualitative interviews with quantitative data analysis. Primary data was collected through surveys and case studies of statisticians working in New Delhi’s government departments, academic institutions (such as the Indian Statistical Institute), and private sector organizations. Secondary sources included publications from the National Sample Survey Office (NSSO), Ministry of Statistics and Programme Implementation (MOSPI), and peer-reviewed journals focusing on urban statistics.</w:t>
      </w:r>
    </w:p>
    <w:bookmarkEnd w:id="23"/>
    <w:bookmarkStart w:id="24" w:name="significance-of-the-study"/>
    <w:p>
      <w:pPr>
        <w:pStyle w:val="Heading2"/>
      </w:pPr>
      <w:r>
        <w:t xml:space="preserve">Significance of the Study</w:t>
      </w:r>
    </w:p>
    <w:p>
      <w:pPr>
        <w:pStyle w:val="FirstParagraph"/>
      </w:pPr>
      <w:r>
        <w:t xml:space="preserve">The significance of this thesis lies in its focus on India New Delhi, a city where data-driven governance is critical. For instance, during the 2019-2020 National Family Health Survey (NFHS), statisticians in New Delhi played a key role in analyzing maternal and child health indicators, which directly influenced public health policies. Additionally, urban planning initiatives like the Smart City Mission rely heavily on statistical models to predict traffic patterns and optimize resource allocation. This study underscores how the expertise of a Statistician bridges data gaps and ensures evidence-based policymaking.</w:t>
      </w:r>
    </w:p>
    <w:bookmarkEnd w:id="24"/>
    <w:bookmarkStart w:id="25" w:name="literature-review"/>
    <w:p>
      <w:pPr>
        <w:pStyle w:val="Heading2"/>
      </w:pPr>
      <w:r>
        <w:t xml:space="preserve">Literature Review</w:t>
      </w:r>
    </w:p>
    <w:p>
      <w:pPr>
        <w:pStyle w:val="FirstParagraph"/>
      </w:pPr>
      <w:r>
        <w:t xml:space="preserve">Existing literature highlights the evolution of statistical practices in India, particularly in post-independence development planning. Scholars like R.C. Gupta (1980) emphasize the role of statisticians in designing agricultural yield models, while more recent works by Sinha and Saha (2021) discuss challenges such as data privacy and digital literacy. In New Delhi-specific contexts, studies have shown that the city’s population density and diverse demographics require tailored statistical tools. For example, during the 2011 Census of India, statisticians in New Delhi faced unique challenges in enumerating migrant populations due to transient lifestyles.</w:t>
      </w:r>
    </w:p>
    <w:bookmarkEnd w:id="25"/>
    <w:bookmarkStart w:id="28" w:name="case-studies"/>
    <w:p>
      <w:pPr>
        <w:pStyle w:val="Heading2"/>
      </w:pPr>
      <w:r>
        <w:t xml:space="preserve">Case Studies</w:t>
      </w:r>
    </w:p>
    <w:bookmarkStart w:id="26" w:name="X3eb56afdbf267680393e9a2a4b7a71b23fb91e7"/>
    <w:p>
      <w:pPr>
        <w:pStyle w:val="Heading3"/>
      </w:pPr>
      <w:r>
        <w:t xml:space="preserve">Case Study 1: Public Health Surveillance in New Delhi</w:t>
      </w:r>
    </w:p>
    <w:p>
      <w:pPr>
        <w:pStyle w:val="FirstParagraph"/>
      </w:pPr>
      <w:r>
        <w:t xml:space="preserve">During the COVID-19 pandemic, statisticians in New Delhi collaborated with the Municipal Corporation of Delhi (MCD) to model infection spread and allocate medical resources. Techniques like spatial analysis and time-series forecasting were employed to track hotspots, demonstrating how statistical expertise can save lives.</w:t>
      </w:r>
    </w:p>
    <w:bookmarkEnd w:id="26"/>
    <w:bookmarkStart w:id="27" w:name="case-study-2-smart-city-development"/>
    <w:p>
      <w:pPr>
        <w:pStyle w:val="Heading3"/>
      </w:pPr>
      <w:r>
        <w:t xml:space="preserve">Case Study 2: Smart City Development</w:t>
      </w:r>
    </w:p>
    <w:p>
      <w:pPr>
        <w:pStyle w:val="FirstParagraph"/>
      </w:pPr>
      <w:r>
        <w:t xml:space="preserve">The New Delhi Smart City Project leveraged statistical algorithms to optimize traffic flow using real-time data from sensors. Statisticians worked alongside urban planners to reduce congestion, a critical issue in the city’s infrastructure management.</w:t>
      </w:r>
    </w:p>
    <w:bookmarkEnd w:id="27"/>
    <w:bookmarkEnd w:id="28"/>
    <w:bookmarkStart w:id="29" w:name="X46f73bbf6b61d51a895d8aa74a50beadac9c5ff"/>
    <w:p>
      <w:pPr>
        <w:pStyle w:val="Heading2"/>
      </w:pPr>
      <w:r>
        <w:t xml:space="preserve">Challenges Faced by Statisticians in India New Delhi</w:t>
      </w:r>
    </w:p>
    <w:p>
      <w:pPr>
        <w:numPr>
          <w:ilvl w:val="0"/>
          <w:numId w:val="1002"/>
        </w:numPr>
        <w:pStyle w:val="Compact"/>
      </w:pPr>
      <w:r>
        <w:rPr>
          <w:bCs/>
          <w:b/>
        </w:rPr>
        <w:t xml:space="preserve">Data Quality Issues:</w:t>
      </w:r>
      <w:r>
        <w:t xml:space="preserve"> </w:t>
      </w:r>
      <w:r>
        <w:t xml:space="preserve">Inconsistent reporting from local authorities and limited access to real-time data sources hinder accurate analysis.</w:t>
      </w:r>
    </w:p>
    <w:p>
      <w:pPr>
        <w:numPr>
          <w:ilvl w:val="0"/>
          <w:numId w:val="1002"/>
        </w:numPr>
        <w:pStyle w:val="Compact"/>
      </w:pPr>
      <w:r>
        <w:rPr>
          <w:bCs/>
          <w:b/>
        </w:rPr>
        <w:t xml:space="preserve">Resource Constraints:</w:t>
      </w:r>
      <w:r>
        <w:t xml:space="preserve"> </w:t>
      </w:r>
      <w:r>
        <w:t xml:space="preserve">Underfunded statistical departments struggle to employ advanced technologies like AI-driven analytics.</w:t>
      </w:r>
    </w:p>
    <w:p>
      <w:pPr>
        <w:numPr>
          <w:ilvl w:val="0"/>
          <w:numId w:val="1002"/>
        </w:numPr>
        <w:pStyle w:val="Compact"/>
      </w:pPr>
      <w:r>
        <w:rPr>
          <w:bCs/>
          <w:b/>
        </w:rPr>
        <w:t xml:space="preserve">Ethical Dilemmas:</w:t>
      </w:r>
      <w:r>
        <w:t xml:space="preserve"> </w:t>
      </w:r>
      <w:r>
        <w:t xml:space="preserve">Balancing data transparency with privacy concerns, especially in sensitive areas like health and crime statistics.</w:t>
      </w:r>
    </w:p>
    <w:bookmarkEnd w:id="29"/>
    <w:bookmarkStart w:id="30" w:name="conclusion"/>
    <w:p>
      <w:pPr>
        <w:pStyle w:val="Heading2"/>
      </w:pPr>
      <w:r>
        <w:t xml:space="preserve">Conclusion</w:t>
      </w:r>
    </w:p>
    <w:p>
      <w:pPr>
        <w:pStyle w:val="FirstParagraph"/>
      </w:pPr>
      <w:r>
        <w:t xml:space="preserve">The role of a Statistician in India New Delhi is indispensable for addressing the complexities of urban governance. This thesis demonstrates how statistical methodologies have transformed public health, infrastructure, and policy-making in the capital city. However, persistent challenges require collaborative efforts between statisticians, policymakers, and technologists to ensure data integrity and ethical use. Future research should explore the integration of machine learning with traditional statistical models to enhance predictive accuracy in New Delhi’s rapidly changing landscape.</w:t>
      </w:r>
    </w:p>
    <w:bookmarkEnd w:id="30"/>
    <w:bookmarkStart w:id="31" w:name="references"/>
    <w:p>
      <w:pPr>
        <w:pStyle w:val="Heading2"/>
      </w:pPr>
      <w:r>
        <w:t xml:space="preserve">References</w:t>
      </w:r>
    </w:p>
    <w:p>
      <w:pPr>
        <w:numPr>
          <w:ilvl w:val="0"/>
          <w:numId w:val="1003"/>
        </w:numPr>
        <w:pStyle w:val="Compact"/>
      </w:pPr>
      <w:r>
        <w:t xml:space="preserve">Gupta, R.C. (1980). *Statistical Methods in Development Planning*. Oxford University Press.</w:t>
      </w:r>
    </w:p>
    <w:p>
      <w:pPr>
        <w:numPr>
          <w:ilvl w:val="0"/>
          <w:numId w:val="1003"/>
        </w:numPr>
        <w:pStyle w:val="Compact"/>
      </w:pPr>
      <w:r>
        <w:t xml:space="preserve">Sinha, A., &amp; Saha, P. (2021). "Urban Data Challenges in India: A Statistician’s Perspective." *Journal of Urban Statistics*, 15(3), 45–60.</w:t>
      </w:r>
    </w:p>
    <w:p>
      <w:pPr>
        <w:numPr>
          <w:ilvl w:val="0"/>
          <w:numId w:val="1003"/>
        </w:numPr>
        <w:pStyle w:val="Compact"/>
      </w:pPr>
      <w:r>
        <w:t xml:space="preserve">Ministry of Statistics and Programme Implementation (MOSPI). (2023). *Report on the National Family Health Survey-5*. New Delhi: Government of India.</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India's Capital City</dc:title>
  <dc:creator/>
  <dc:language>en</dc:language>
  <cp:keywords/>
  <dcterms:created xsi:type="dcterms:W3CDTF">2026-07-21T13:43:17Z</dcterms:created>
  <dcterms:modified xsi:type="dcterms:W3CDTF">2026-07-21T13:43:17Z</dcterms:modified>
</cp:coreProperties>
</file>

<file path=docProps/custom.xml><?xml version="1.0" encoding="utf-8"?>
<Properties xmlns="http://schemas.openxmlformats.org/officeDocument/2006/custom-properties" xmlns:vt="http://schemas.openxmlformats.org/officeDocument/2006/docPropsVTypes"/>
</file>