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cfa75abe51c3bc9c4e29c11a4c829cc86452bda"/>
    <w:p>
      <w:pPr>
        <w:pStyle w:val="Heading1"/>
      </w:pPr>
      <w:r>
        <w:t xml:space="preserve">Master Thesis: The Role of Statisticians in Thailand Bangkok</w:t>
      </w:r>
    </w:p>
    <w:bookmarkStart w:id="20" w:name="abstract"/>
    <w:p>
      <w:pPr>
        <w:pStyle w:val="Heading2"/>
      </w:pPr>
      <w:r>
        <w:t xml:space="preserve">Abstract</w:t>
      </w:r>
    </w:p>
    <w:p>
      <w:pPr>
        <w:pStyle w:val="FirstParagraph"/>
      </w:pPr>
      <w:r>
        <w:t xml:space="preserve">This Master Thesis explores the critical contributions of statisticians in addressing societal and economic challenges within</w:t>
      </w:r>
      <w:r>
        <w:t xml:space="preserve"> </w:t>
      </w:r>
      <w:r>
        <w:rPr>
          <w:bCs/>
          <w:b/>
        </w:rPr>
        <w:t xml:space="preserve">Thailand Bangkok</w:t>
      </w:r>
      <w:r>
        <w:t xml:space="preserve">. As a rapidly urbanizing metropolis, Bangkok faces unique data-driven problems, ranging from traffic congestion to public health crises. This study highlights the indispensable role of statisticians in analyzing complex datasets, formulating evidence-based policies, and supporting decision-making across sectors. Through case studies and methodological analysis, this thesis underscores how statistical expertise can be leveraged to enhance governance and improve quality of life in</w:t>
      </w:r>
      <w:r>
        <w:t xml:space="preserve"> </w:t>
      </w:r>
      <w:r>
        <w:rPr>
          <w:bCs/>
          <w:b/>
        </w:rPr>
        <w:t xml:space="preserve">Thailand Bangkok</w:t>
      </w:r>
      <w:r>
        <w:t xml:space="preserve">. The findings emphasize the need for interdisciplinary collaboration between statisticians, policymakers, and technologists to address the city's evolving needs.</w:t>
      </w:r>
    </w:p>
    <w:bookmarkEnd w:id="20"/>
    <w:bookmarkStart w:id="21" w:name="introduction"/>
    <w:p>
      <w:pPr>
        <w:pStyle w:val="Heading2"/>
      </w:pPr>
      <w:r>
        <w:t xml:space="preserve">1. Introduction</w:t>
      </w:r>
    </w:p>
    <w:p>
      <w:pPr>
        <w:pStyle w:val="FirstParagraph"/>
      </w:pPr>
      <w:r>
        <w:rPr>
          <w:bCs/>
          <w:b/>
        </w:rPr>
        <w:t xml:space="preserve">Thailand Bangkok</w:t>
      </w:r>
      <w:r>
        <w:t xml:space="preserve">, as the capital and most populous city of Thailand, serves as a hub for economic activity, innovation, and cultural exchange. However, its rapid urbanization has led to pressing challenges such as environmental degradation, healthcare disparities, and infrastructure strain. In this context, the role of</w:t>
      </w:r>
      <w:r>
        <w:t xml:space="preserve"> </w:t>
      </w:r>
      <w:r>
        <w:rPr>
          <w:bCs/>
          <w:b/>
        </w:rPr>
        <w:t xml:space="preserve">Statistician</w:t>
      </w:r>
      <w:r>
        <w:t xml:space="preserve"> </w:t>
      </w:r>
      <w:r>
        <w:t xml:space="preserve">becomes pivotal. A</w:t>
      </w:r>
      <w:r>
        <w:t xml:space="preserve"> </w:t>
      </w:r>
      <w:r>
        <w:rPr>
          <w:bCs/>
          <w:b/>
        </w:rPr>
        <w:t xml:space="preserve">Master Thesis</w:t>
      </w:r>
      <w:r>
        <w:t xml:space="preserve"> </w:t>
      </w:r>
      <w:r>
        <w:t xml:space="preserve">on this subject aims to bridge the gap between academic statistical methodologies and real-world applications in a dynamic urban environment like Bangkok.</w:t>
      </w:r>
    </w:p>
    <w:p>
      <w:pPr>
        <w:pStyle w:val="BodyText"/>
      </w:pPr>
      <w:r>
        <w:t xml:space="preserve">The primary objective of this thesis is to investigate how statisticians can contribute to solving data-related problems in</w:t>
      </w:r>
      <w:r>
        <w:t xml:space="preserve"> </w:t>
      </w:r>
      <w:r>
        <w:rPr>
          <w:bCs/>
          <w:b/>
        </w:rPr>
        <w:t xml:space="preserve">Thailand Bangkok</w:t>
      </w:r>
      <w:r>
        <w:t xml:space="preserve">. By integrating theoretical frameworks with practical examples, this study seeks to provide actionable insights for policymakers, researchers, and practitioners. The research questions include: How do statistical models help in urban planning? What are the challenges faced by statisticians in Bangkok's socio-economic landscape? And how can interdisciplinary collaboration enhance statistical outcomes?</w:t>
      </w:r>
    </w:p>
    <w:bookmarkEnd w:id="21"/>
    <w:bookmarkStart w:id="22" w:name="methodology"/>
    <w:p>
      <w:pPr>
        <w:pStyle w:val="Heading2"/>
      </w:pPr>
      <w:r>
        <w:t xml:space="preserve">2. Methodology</w:t>
      </w:r>
    </w:p>
    <w:p>
      <w:pPr>
        <w:pStyle w:val="FirstParagraph"/>
      </w:pPr>
      <w:r>
        <w:t xml:space="preserve">The methodology employed in this</w:t>
      </w:r>
      <w:r>
        <w:t xml:space="preserve"> </w:t>
      </w:r>
      <w:r>
        <w:rPr>
          <w:bCs/>
          <w:b/>
        </w:rPr>
        <w:t xml:space="preserve">Master Thesis</w:t>
      </w:r>
      <w:r>
        <w:t xml:space="preserve"> </w:t>
      </w:r>
      <w:r>
        <w:t xml:space="preserve">combines quantitative analysis with qualitative case studies. Data was collected from public repositories, government reports, and interviews with local statisticians in</w:t>
      </w:r>
      <w:r>
        <w:t xml:space="preserve"> </w:t>
      </w:r>
      <w:r>
        <w:rPr>
          <w:bCs/>
          <w:b/>
        </w:rPr>
        <w:t xml:space="preserve">Thailand Bangkok</w:t>
      </w:r>
      <w:r>
        <w:t xml:space="preserve">. Statistical tools such as regression analysis, time-series modeling, and machine learning algorithms were applied to datasets related to urban mobility, air quality, and healthcare outcomes.</w:t>
      </w:r>
    </w:p>
    <w:p>
      <w:pPr>
        <w:pStyle w:val="BodyText"/>
      </w:pPr>
      <w:r>
        <w:t xml:space="preserve">To ensure relevance to</w:t>
      </w:r>
      <w:r>
        <w:t xml:space="preserve"> </w:t>
      </w:r>
      <w:r>
        <w:rPr>
          <w:bCs/>
          <w:b/>
        </w:rPr>
        <w:t xml:space="preserve">Thailand Bangkok</w:t>
      </w:r>
      <w:r>
        <w:t xml:space="preserve">, the study focused on three key domains: (1) traffic congestion management using real-time data analytics; (2) public health interventions informed by epidemiological statistics; and (3) economic forecasting for small businesses in the city's informal sector. These domains were selected based on their high impact on Bangkok's population and their alignment with statistical research priorities.</w:t>
      </w:r>
    </w:p>
    <w:bookmarkEnd w:id="22"/>
    <w:bookmarkStart w:id="23" w:name="case-study-traffic-congestion-in-bangkok"/>
    <w:p>
      <w:pPr>
        <w:pStyle w:val="Heading2"/>
      </w:pPr>
      <w:r>
        <w:t xml:space="preserve">3. Case Study: Traffic Congestion in Bangkok</w:t>
      </w:r>
    </w:p>
    <w:p>
      <w:pPr>
        <w:pStyle w:val="FirstParagraph"/>
      </w:pPr>
      <w:r>
        <w:t xml:space="preserve">Bangkok is notorious for its traffic congestion, which costs the economy an estimated 10% of GDP annually. In this section, the thesis examines how statisticians in</w:t>
      </w:r>
      <w:r>
        <w:t xml:space="preserve"> </w:t>
      </w:r>
      <w:r>
        <w:rPr>
          <w:bCs/>
          <w:b/>
        </w:rPr>
        <w:t xml:space="preserve">Thailand Bangkok</w:t>
      </w:r>
      <w:r>
        <w:t xml:space="preserve"> </w:t>
      </w:r>
      <w:r>
        <w:t xml:space="preserve">have employed predictive modeling to optimize traffic light coordination and public transport scheduling. A case study involving the Department of Highways reveals that statistical models reduced average commute times by 15% in pilot zones.</w:t>
      </w:r>
    </w:p>
    <w:p>
      <w:pPr>
        <w:pStyle w:val="BodyText"/>
      </w:pPr>
      <w:r>
        <w:t xml:space="preserve">The analysis highlights the importance of integrating real-time data from GPS-enabled vehicles, mobile apps, and CCTV cameras. Statisticians collaborated with urban planners to create a dynamic traffic simulation tool that predicts congestion hotspots hours in advance. This example demonstrates how</w:t>
      </w:r>
      <w:r>
        <w:t xml:space="preserve"> </w:t>
      </w:r>
      <w:r>
        <w:rPr>
          <w:bCs/>
          <w:b/>
        </w:rPr>
        <w:t xml:space="preserve">Statistician</w:t>
      </w:r>
      <w:r>
        <w:t xml:space="preserve"> </w:t>
      </w:r>
      <w:r>
        <w:t xml:space="preserve">expertise can transform theoretical models into actionable solutions for urban challenges.</w:t>
      </w:r>
    </w:p>
    <w:bookmarkEnd w:id="23"/>
    <w:bookmarkStart w:id="24" w:name="X47bbd90a9f6221939f0167204efeefa872efeaa"/>
    <w:p>
      <w:pPr>
        <w:pStyle w:val="Heading2"/>
      </w:pPr>
      <w:r>
        <w:t xml:space="preserve">4. Public Health Challenges and Statistical Solutions</w:t>
      </w:r>
    </w:p>
    <w:p>
      <w:pPr>
        <w:pStyle w:val="FirstParagraph"/>
      </w:pPr>
      <w:r>
        <w:t xml:space="preserve">The COVID-19 pandemic exposed gaps in Thailand's public health infrastructure, with</w:t>
      </w:r>
      <w:r>
        <w:t xml:space="preserve"> </w:t>
      </w:r>
      <w:r>
        <w:rPr>
          <w:bCs/>
          <w:b/>
        </w:rPr>
        <w:t xml:space="preserve">Bangkok</w:t>
      </w:r>
      <w:r>
        <w:t xml:space="preserve"> </w:t>
      </w:r>
      <w:r>
        <w:t xml:space="preserve">being a focal point due to its dense population. Statisticians played a crucial role in analyzing infection rates, hospitalization trends, and vaccine distribution efficacy. This thesis evaluates how statistical forecasting helped the Bangkok Metropolitan Administration allocate resources more effectively.</w:t>
      </w:r>
    </w:p>
    <w:p>
      <w:pPr>
        <w:pStyle w:val="BodyText"/>
      </w:pPr>
      <w:r>
        <w:t xml:space="preserve">A key finding is the use of Bayesian networks to predict outbreak trajectories based on mobility data and social media trends. These models allowed health officials to implement targeted lockdowns and vaccination drives, minimizing economic disruption while containing the virus. The case study underscores the need for</w:t>
      </w:r>
      <w:r>
        <w:t xml:space="preserve"> </w:t>
      </w:r>
      <w:r>
        <w:rPr>
          <w:bCs/>
          <w:b/>
        </w:rPr>
        <w:t xml:space="preserve">Statistician</w:t>
      </w:r>
      <w:r>
        <w:t xml:space="preserve">-led initiatives in public health planning for</w:t>
      </w:r>
      <w:r>
        <w:t xml:space="preserve"> </w:t>
      </w:r>
      <w:r>
        <w:rPr>
          <w:bCs/>
          <w:b/>
        </w:rPr>
        <w:t xml:space="preserve">Thailand Bangkok</w:t>
      </w:r>
      <w:r>
        <w:t xml:space="preserve">.</w:t>
      </w:r>
    </w:p>
    <w:bookmarkEnd w:id="24"/>
    <w:bookmarkStart w:id="25" w:name="Xfd45f38873b5d27fd8221120c3be4810d88cb4d"/>
    <w:p>
      <w:pPr>
        <w:pStyle w:val="Heading2"/>
      </w:pPr>
      <w:r>
        <w:t xml:space="preserve">5. Challenges Faced by Statisticians in Bangkok</w:t>
      </w:r>
    </w:p>
    <w:p>
      <w:pPr>
        <w:pStyle w:val="FirstParagraph"/>
      </w:pPr>
      <w:r>
        <w:t xml:space="preserve">Despite their critical role, statisticians in</w:t>
      </w:r>
      <w:r>
        <w:t xml:space="preserve"> </w:t>
      </w:r>
      <w:r>
        <w:rPr>
          <w:bCs/>
          <w:b/>
        </w:rPr>
        <w:t xml:space="preserve">Bangkok</w:t>
      </w:r>
      <w:r>
        <w:t xml:space="preserve"> </w:t>
      </w:r>
      <w:r>
        <w:t xml:space="preserve">encounter unique challenges. These include limited access to high-quality datasets, resistance to data-driven decision-making from traditional stakeholders, and the need for cross-cultural communication skills when collaborating with non-technical professionals. The thesis also notes a shortage of specialized statistical training programs tailored to Bangkok's urban context.</w:t>
      </w:r>
    </w:p>
    <w:p>
      <w:pPr>
        <w:pStyle w:val="BodyText"/>
      </w:pPr>
      <w:r>
        <w:t xml:space="preserve">Additionally, the rapid digitization of services in</w:t>
      </w:r>
      <w:r>
        <w:t xml:space="preserve"> </w:t>
      </w:r>
      <w:r>
        <w:rPr>
          <w:bCs/>
          <w:b/>
        </w:rPr>
        <w:t xml:space="preserve">Thailand Bangkok</w:t>
      </w:r>
      <w:r>
        <w:t xml:space="preserve"> </w:t>
      </w:r>
      <w:r>
        <w:t xml:space="preserve">has created a paradox: while more data is available than ever before, ensuring its accuracy and ethical use remains a concern. Statisticians must navigate issues such as data privacy laws and biases embedded in historical datasets.</w:t>
      </w:r>
    </w:p>
    <w:bookmarkEnd w:id="25"/>
    <w:bookmarkStart w:id="26" w:name="recommendations-for-future-research"/>
    <w:p>
      <w:pPr>
        <w:pStyle w:val="Heading2"/>
      </w:pPr>
      <w:r>
        <w:t xml:space="preserve">6. Recommendations for Future Research</w:t>
      </w:r>
    </w:p>
    <w:p>
      <w:pPr>
        <w:pStyle w:val="FirstParagraph"/>
      </w:pPr>
      <w:r>
        <w:t xml:space="preserve">This</w:t>
      </w:r>
      <w:r>
        <w:t xml:space="preserve"> </w:t>
      </w:r>
      <w:r>
        <w:rPr>
          <w:bCs/>
          <w:b/>
        </w:rPr>
        <w:t xml:space="preserve">Master Thesis</w:t>
      </w:r>
      <w:r>
        <w:t xml:space="preserve"> </w:t>
      </w:r>
      <w:r>
        <w:t xml:space="preserve">proposes several recommendations to enhance the role of</w:t>
      </w:r>
      <w:r>
        <w:t xml:space="preserve"> </w:t>
      </w:r>
      <w:r>
        <w:rPr>
          <w:bCs/>
          <w:b/>
        </w:rPr>
        <w:t xml:space="preserve">Statistician</w:t>
      </w:r>
      <w:r>
        <w:t xml:space="preserve">s in</w:t>
      </w:r>
      <w:r>
        <w:t xml:space="preserve"> </w:t>
      </w:r>
      <w:r>
        <w:rPr>
          <w:bCs/>
          <w:b/>
        </w:rPr>
        <w:t xml:space="preserve">Bangkok, Thailand</w:t>
      </w:r>
      <w:r>
        <w:t xml:space="preserve">. First, universities should develop interdisciplinary programs that combine statistics with urban studies and public policy. Second, government agencies must invest in open-data platforms to facilitate collaboration between statisticians and sector-specific experts. Third, training initiatives should focus on emerging technologies like AI-driven analytics to prepare statisticians for future challenges.</w:t>
      </w:r>
    </w:p>
    <w:p>
      <w:pPr>
        <w:pStyle w:val="BodyText"/>
      </w:pPr>
      <w:r>
        <w:t xml:space="preserve">The study also advocates for the establishment of a</w:t>
      </w:r>
      <w:r>
        <w:t xml:space="preserve"> </w:t>
      </w:r>
      <w:r>
        <w:rPr>
          <w:bCs/>
          <w:b/>
        </w:rPr>
        <w:t xml:space="preserve">Bangkok Statistical Innovation Hub</w:t>
      </w:r>
      <w:r>
        <w:t xml:space="preserve">, a research center where academics, policymakers, and industry leaders can co-develop solutions to urban problems. Such an initiative would position</w:t>
      </w:r>
      <w:r>
        <w:t xml:space="preserve"> </w:t>
      </w:r>
      <w:r>
        <w:rPr>
          <w:bCs/>
          <w:b/>
        </w:rPr>
        <w:t xml:space="preserve">Thailand Bangkok</w:t>
      </w:r>
      <w:r>
        <w:t xml:space="preserve"> </w:t>
      </w:r>
      <w:r>
        <w:t xml:space="preserve">as a global leader in data-driven governance.</w:t>
      </w:r>
    </w:p>
    <w:bookmarkEnd w:id="26"/>
    <w:bookmarkStart w:id="27"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reaffirms the transformative potential of statisticians in addressing the complex challenges faced by</w:t>
      </w:r>
      <w:r>
        <w:t xml:space="preserve"> </w:t>
      </w:r>
      <w:r>
        <w:rPr>
          <w:bCs/>
          <w:b/>
        </w:rPr>
        <w:t xml:space="preserve">Bangkok, Thailand</w:t>
      </w:r>
      <w:r>
        <w:t xml:space="preserve">. By leveraging advanced analytical techniques and fostering collaboration across disciplines, statisticians can drive sustainable development and improve public services. The findings of this study call for increased investment in statistical education, infrastructure, and innovation to ensure that</w:t>
      </w:r>
      <w:r>
        <w:t xml:space="preserve"> </w:t>
      </w:r>
      <w:r>
        <w:rPr>
          <w:bCs/>
          <w:b/>
        </w:rPr>
        <w:t xml:space="preserve">Thailand Bangkok</w:t>
      </w:r>
      <w:r>
        <w:t xml:space="preserve"> </w:t>
      </w:r>
      <w:r>
        <w:t xml:space="preserve">continues to thrive as a model of data-informed urbanization.</w:t>
      </w:r>
    </w:p>
    <w:p>
      <w:pPr>
        <w:pStyle w:val="BodyText"/>
      </w:pPr>
      <w:r>
        <w:t xml:space="preserve">The role of the</w:t>
      </w:r>
      <w:r>
        <w:t xml:space="preserve"> </w:t>
      </w:r>
      <w:r>
        <w:rPr>
          <w:bCs/>
          <w:b/>
        </w:rPr>
        <w:t xml:space="preserve">Statistician</w:t>
      </w:r>
      <w:r>
        <w:t xml:space="preserve"> </w:t>
      </w:r>
      <w:r>
        <w:t xml:space="preserve">is not merely technical but deeply social and ethical. As</w:t>
      </w:r>
      <w:r>
        <w:t xml:space="preserve"> </w:t>
      </w:r>
      <w:r>
        <w:rPr>
          <w:bCs/>
          <w:b/>
        </w:rPr>
        <w:t xml:space="preserve">Bangkok</w:t>
      </w:r>
      <w:r>
        <w:t xml:space="preserve"> </w:t>
      </w:r>
      <w:r>
        <w:t xml:space="preserve">evolves, so must the methodologies and frameworks that guide its progress—ensuring that statistics remain at the heart of this transformation.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Thailand Bangkok</dc:title>
  <dc:creator/>
  <dc:language>en</dc:language>
  <cp:keywords/>
  <dcterms:created xsi:type="dcterms:W3CDTF">2026-07-19T23:04:43Z</dcterms:created>
  <dcterms:modified xsi:type="dcterms:W3CDTF">2026-07-19T23:04:43Z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