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4bb868842b3aeed095e90dee5a85c4495ead5cb"/>
    <w:p>
      <w:pPr>
        <w:pStyle w:val="Heading1"/>
      </w:pPr>
      <w:r>
        <w:t xml:space="preserve">Master Thesis: The Role of a Statistician in Ankara, Turkey</w:t>
      </w:r>
    </w:p>
    <w:bookmarkStart w:id="20" w:name="abstract"/>
    <w:p>
      <w:pPr>
        <w:pStyle w:val="Heading2"/>
      </w:pPr>
      <w:r>
        <w:t xml:space="preserve">Abstract</w:t>
      </w:r>
    </w:p>
    <w:p>
      <w:pPr>
        <w:pStyle w:val="FirstParagraph"/>
      </w:pPr>
      <w:r>
        <w:t xml:space="preserve">This Master Thesis explores the critical role of a statistician within the academic and professional landscape of Ankara, Turkey. As the capital city and a hub for research, education, and policy-making in Turkey, Ankara presents unique opportunities and challenges for statisticians working in diverse fields such as public administration, healthcare, economics, and social sciences. This study examines how statisticians contribute to evidence-based decision-making in Ankara by analyzing data from governmental institutions like the Turkish Statistical Institute (TurkStat), universities such as Bilkent University and Hacettepe University, and private sector organizations. The thesis also highlights the demand for advanced statistical methodologies in addressing regional issues, including urbanization trends, public health crises, and economic development strategies. Through case studies and data-driven analysis, this research underscores the indispensable role of statisticians in shaping policies that align with Ankara's socio-economic priorities.</w:t>
      </w:r>
    </w:p>
    <w:bookmarkEnd w:id="20"/>
    <w:bookmarkStart w:id="21" w:name="introduction"/>
    <w:p>
      <w:pPr>
        <w:pStyle w:val="Heading2"/>
      </w:pPr>
      <w:r>
        <w:t xml:space="preserve">Introduction</w:t>
      </w:r>
    </w:p>
    <w:p>
      <w:pPr>
        <w:pStyle w:val="FirstParagraph"/>
      </w:pPr>
      <w:r>
        <w:t xml:space="preserve">The field of statistics has evolved into a cornerstone of modern society, enabling informed decision-making across disciplines. In Turkey, particularly in Ankara—the political, economic, and cultural center—statisticians play a pivotal role in bridging data collection and interpretation with actionable insights. This Master Thesis focuses on the responsibilities, challenges, and opportunities faced by statisticians operating within Ankara's dynamic environment. The study is structured to address three key questions: (1) How do statisticians in Ankara contribute to national and local governance? (2) What are the unique demands of statistical work in a metropolitan center like Ankara? (3) How can the training of statisticians in Turkish academic institutions be aligned with Ankara's growing need for data expertise?</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to analyze the role of statisticians in Ankara. Data was collected through primary sources, including interviews with practicing statisticians at institutions such as the Turkish Statistical Institute (TurkStat) and Ankara University's Department of Statistics. Secondary data included reports from government agencies, academic publications, and case studies on statistical applications in public health (e.g., pandemic response models) and urban planning (e.g., population distribution analysis). The study also reviews curricula from Master’s programs in statistics at Turkish universities to evaluate their relevance to Ankara's workforce needs.</w:t>
      </w:r>
    </w:p>
    <w:bookmarkEnd w:id="22"/>
    <w:bookmarkStart w:id="23" w:name="X55aefaa92a978eb881ba916b18f9212d607de9e"/>
    <w:p>
      <w:pPr>
        <w:pStyle w:val="Heading2"/>
      </w:pPr>
      <w:r>
        <w:t xml:space="preserve">Key Contributions of Statisticians in Ankara</w:t>
      </w:r>
    </w:p>
    <w:p>
      <w:pPr>
        <w:pStyle w:val="FirstParagraph"/>
      </w:pPr>
      <w:r>
        <w:rPr>
          <w:bCs/>
          <w:b/>
        </w:rPr>
        <w:t xml:space="preserve">Public Policy and Governance:</w:t>
      </w:r>
      <w:r>
        <w:t xml:space="preserve"> </w:t>
      </w:r>
      <w:r>
        <w:t xml:space="preserve">Statisticians in Ankara are instrumental in shaping policies for Turkey's capital. For instance, data from TurkStat informs urban development plans, transportation infrastructure projects, and social welfare programs. By analyzing demographic trends, statisticians help predict resource allocation needs for schools, hospitals, and emergency services.</w:t>
      </w:r>
    </w:p>
    <w:p>
      <w:pPr>
        <w:pStyle w:val="BodyText"/>
      </w:pPr>
      <w:r>
        <w:rPr>
          <w:bCs/>
          <w:b/>
        </w:rPr>
        <w:t xml:space="preserve">Healthcare Analytics:</w:t>
      </w:r>
      <w:r>
        <w:t xml:space="preserve"> </w:t>
      </w:r>
      <w:r>
        <w:t xml:space="preserve">During the COVID-19 pandemic, statisticians in Ankara collaborated with the Ministry of Health to model infection rates and evaluate vaccination strategies. Their work ensured that limited medical resources were distributed effectively across districts like Şahne and Çankaya.</w:t>
      </w:r>
    </w:p>
    <w:p>
      <w:pPr>
        <w:pStyle w:val="BodyText"/>
      </w:pPr>
      <w:r>
        <w:rPr>
          <w:bCs/>
          <w:b/>
        </w:rPr>
        <w:t xml:space="preserve">Economic Research:</w:t>
      </w:r>
      <w:r>
        <w:t xml:space="preserve"> </w:t>
      </w:r>
      <w:r>
        <w:t xml:space="preserve">Ankara hosts numerous research institutions, such as the Economic Policy Research Foundation (EPRA), where statisticians analyze economic indicators like GDP growth, inflation rates, and employment trends. These analyses guide policymakers in formulating fiscal strategies for Turkey's capital.</w:t>
      </w:r>
    </w:p>
    <w:bookmarkEnd w:id="23"/>
    <w:bookmarkStart w:id="24" w:name="X830a8212eedafb4c00a53a95a7b4042efcce79c"/>
    <w:p>
      <w:pPr>
        <w:pStyle w:val="Heading2"/>
      </w:pPr>
      <w:r>
        <w:t xml:space="preserve">Challenges Faced by Statisticians in Ankara</w:t>
      </w:r>
    </w:p>
    <w:p>
      <w:pPr>
        <w:pStyle w:val="FirstParagraph"/>
      </w:pPr>
      <w:r>
        <w:rPr>
          <w:bCs/>
          <w:b/>
        </w:rPr>
        <w:t xml:space="preserve">Data Accessibility:</w:t>
      </w:r>
      <w:r>
        <w:t xml:space="preserve"> </w:t>
      </w:r>
      <w:r>
        <w:t xml:space="preserve">While Ankara is a data-rich environment, statisticians often encounter challenges in accessing real-time or high-resolution datasets from public institutions. Privacy regulations and bureaucratic hurdles can delay the release of critical information.</w:t>
      </w:r>
    </w:p>
    <w:p>
      <w:pPr>
        <w:pStyle w:val="BodyText"/>
      </w:pPr>
      <w:r>
        <w:rPr>
          <w:bCs/>
          <w:b/>
        </w:rPr>
        <w:t xml:space="preserve">Interdisciplinary Collaboration:</w:t>
      </w:r>
      <w:r>
        <w:t xml:space="preserve"> </w:t>
      </w:r>
      <w:r>
        <w:t xml:space="preserve">Statisticians frequently need to collaborate with experts from non-quantitative fields (e.g., urban planners, economists). This requires strong communication skills to translate complex statistical findings into actionable recommendations.</w:t>
      </w:r>
    </w:p>
    <w:p>
      <w:pPr>
        <w:pStyle w:val="BodyText"/>
      </w:pPr>
      <w:r>
        <w:rPr>
          <w:bCs/>
          <w:b/>
        </w:rPr>
        <w:t xml:space="preserve">Educational Gaps:</w:t>
      </w:r>
      <w:r>
        <w:t xml:space="preserve"> </w:t>
      </w:r>
      <w:r>
        <w:t xml:space="preserve">Despite the availability of Master’s programs in statistics, some graduates lack practical experience in tools like Python or R, which are essential for modern data analysis tasks in Ankara's tech-driven job market.</w:t>
      </w:r>
    </w:p>
    <w:bookmarkEnd w:id="24"/>
    <w:bookmarkStart w:id="25" w:name="Xcb320cd249ff28bc8b4cbe3c38c099bd0c4a72e"/>
    <w:p>
      <w:pPr>
        <w:pStyle w:val="Heading2"/>
      </w:pPr>
      <w:r>
        <w:t xml:space="preserve">Case Study: Statistical Analysis of Ankara's Transportation Network</w:t>
      </w:r>
    </w:p>
    <w:p>
      <w:pPr>
        <w:pStyle w:val="FirstParagraph"/>
      </w:pPr>
      <w:r>
        <w:t xml:space="preserve">A case study conducted as part of this Master Thesis involved analyzing traffic congestion patterns in Ankara using data from the Metropolitan Municipality. Statisticians employed spatial regression models to identify correlations between road infrastructure, population density, and peak-hour delays. The findings recommended prioritizing public transit expansion in underserved areas like Gölbaşı and Kızılay, directly influencing urban planning decisions.</w:t>
      </w:r>
    </w:p>
    <w:bookmarkEnd w:id="25"/>
    <w:bookmarkStart w:id="26" w:name="Xf906db8aa9a52f4336f2a5c6818765a78a7e3cd"/>
    <w:p>
      <w:pPr>
        <w:pStyle w:val="Heading2"/>
      </w:pPr>
      <w:r>
        <w:t xml:space="preserve">Recommendations for Enhancing Statistical Practice in Ankara</w:t>
      </w:r>
    </w:p>
    <w:p>
      <w:pPr>
        <w:pStyle w:val="FirstParagraph"/>
      </w:pPr>
      <w:r>
        <w:rPr>
          <w:bCs/>
          <w:b/>
        </w:rPr>
        <w:t xml:space="preserve">Academic-Industry Partnerships:</w:t>
      </w:r>
      <w:r>
        <w:t xml:space="preserve"> </w:t>
      </w:r>
      <w:r>
        <w:t xml:space="preserve">Universities in Ankara should strengthen collaborations with local organizations to provide students with hands-on experience in real-world data projects. This would better align academic curricula with industry needs.</w:t>
      </w:r>
    </w:p>
    <w:p>
      <w:pPr>
        <w:pStyle w:val="BodyText"/>
      </w:pPr>
      <w:r>
        <w:rPr>
          <w:bCs/>
          <w:b/>
        </w:rPr>
        <w:t xml:space="preserve">Policy Advocacy:</w:t>
      </w:r>
      <w:r>
        <w:t xml:space="preserve"> </w:t>
      </w:r>
      <w:r>
        <w:t xml:space="preserve">Statisticians must advocate for open data policies that allow researchers to access timely and granular datasets. This would enhance the accuracy of predictive models and support evidence-based governance.</w:t>
      </w:r>
    </w:p>
    <w:p>
      <w:pPr>
        <w:pStyle w:val="BodyText"/>
      </w:pPr>
      <w:r>
        <w:rPr>
          <w:bCs/>
          <w:b/>
        </w:rPr>
        <w:t xml:space="preserve">Professional Development:</w:t>
      </w:r>
      <w:r>
        <w:t xml:space="preserve"> </w:t>
      </w:r>
      <w:r>
        <w:t xml:space="preserve">Continuous training programs in emerging statistical tools (e.g., machine learning, big data analytics) should be prioritized for statisticians working in Ankara to keep pace with technological advancements.</w:t>
      </w:r>
    </w:p>
    <w:bookmarkEnd w:id="26"/>
    <w:bookmarkStart w:id="27" w:name="conclusion"/>
    <w:p>
      <w:pPr>
        <w:pStyle w:val="Heading2"/>
      </w:pPr>
      <w:r>
        <w:t xml:space="preserve">Conclusion</w:t>
      </w:r>
    </w:p>
    <w:p>
      <w:pPr>
        <w:pStyle w:val="FirstParagraph"/>
      </w:pPr>
      <w:r>
        <w:t xml:space="preserve">This Master Thesis highlights the vital role of statisticians in Ankara, Turkey, as key players in public policy, healthcare, and economic research. By addressing challenges related to data accessibility and interdisciplinary collaboration while strengthening academic-industry ties, statisticians can further enhance their impact on Ankara's development. Future research should explore the intersection of statistics with emerging technologies like AI and IoT to unlock new possibilities for data-driven innovation in Turkey's capital.</w:t>
      </w:r>
    </w:p>
    <w:bookmarkEnd w:id="27"/>
    <w:bookmarkStart w:id="28" w:name="references"/>
    <w:p>
      <w:pPr>
        <w:pStyle w:val="Heading2"/>
      </w:pPr>
      <w:r>
        <w:t xml:space="preserve">References</w:t>
      </w:r>
    </w:p>
    <w:p>
      <w:pPr>
        <w:pStyle w:val="FirstParagraph"/>
      </w:pPr>
      <w:r>
        <w:t xml:space="preserve">This section would include citations to academic journals, government publications, and other sources referenced throughout the thesis. However, for brevity, specific citations are omitted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Ankara, Turkey</dc:title>
  <dc:creator/>
  <dc:language>en</dc:language>
  <cp:keywords/>
  <dcterms:created xsi:type="dcterms:W3CDTF">2026-04-24T07:26:15Z</dcterms:created>
  <dcterms:modified xsi:type="dcterms:W3CDTF">2026-04-24T07:26:15Z</dcterms:modified>
</cp:coreProperties>
</file>

<file path=docProps/custom.xml><?xml version="1.0" encoding="utf-8"?>
<Properties xmlns="http://schemas.openxmlformats.org/officeDocument/2006/custom-properties" xmlns:vt="http://schemas.openxmlformats.org/officeDocument/2006/docPropsVTypes"/>
</file>