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9" w:name="X57526c58aa64827fed1a69c170e43b728503cc9"/>
    <w:p>
      <w:pPr>
        <w:pStyle w:val="Heading1"/>
      </w:pPr>
      <w:r>
        <w:t xml:space="preserve">Master Thesis: The Role of Surgeons in China Shanghai's Healthcare System</w:t>
      </w:r>
    </w:p>
    <w:bookmarkStart w:id="20" w:name="abstract"/>
    <w:p>
      <w:pPr>
        <w:pStyle w:val="Heading2"/>
      </w:pPr>
      <w:r>
        <w:t xml:space="preserve">Abstract</w:t>
      </w:r>
    </w:p>
    <w:p>
      <w:pPr>
        <w:pStyle w:val="FirstParagraph"/>
      </w:pPr>
      <w:r>
        <w:rPr>
          <w:bCs/>
          <w:b/>
        </w:rPr>
        <w:t xml:space="preserve">China Shanghai</w:t>
      </w:r>
      <w:r>
        <w:t xml:space="preserve">, as a global metropolis and a hub for medical innovation, plays a pivotal role in the development of healthcare systems across Asia. This Master Thesis explores the critical contributions of</w:t>
      </w:r>
      <w:r>
        <w:t xml:space="preserve"> </w:t>
      </w:r>
      <w:r>
        <w:rPr>
          <w:bCs/>
          <w:b/>
        </w:rPr>
        <w:t xml:space="preserve">Surgeons</w:t>
      </w:r>
      <w:r>
        <w:t xml:space="preserve"> </w:t>
      </w:r>
      <w:r>
        <w:t xml:space="preserve">in Shanghai, examining their evolution, challenges, and future prospects within China's rapidly advancing medical landscape. The study emphasizes how</w:t>
      </w:r>
      <w:r>
        <w:t xml:space="preserve"> </w:t>
      </w:r>
      <w:r>
        <w:rPr>
          <w:bCs/>
          <w:b/>
        </w:rPr>
        <w:t xml:space="preserve">Surgeon</w:t>
      </w:r>
      <w:r>
        <w:t xml:space="preserve">-led advancements have transformed Shanghai into a beacon of surgical excellence while addressing systemic pressures unique to China's healthcare framework.</w:t>
      </w:r>
    </w:p>
    <w:bookmarkEnd w:id="20"/>
    <w:bookmarkStart w:id="21" w:name="introduction"/>
    <w:p>
      <w:pPr>
        <w:pStyle w:val="Heading2"/>
      </w:pPr>
      <w:r>
        <w:t xml:space="preserve">Introduction</w:t>
      </w:r>
    </w:p>
    <w:p>
      <w:pPr>
        <w:pStyle w:val="FirstParagraph"/>
      </w:pPr>
      <w:r>
        <w:rPr>
          <w:bCs/>
          <w:b/>
        </w:rPr>
        <w:t xml:space="preserve">China Shanghai</w:t>
      </w:r>
      <w:r>
        <w:t xml:space="preserve">, renowned for its cutting-edge infrastructure and economic dynamism, is also at the forefront of medical innovation. As one of the most populous cities in China, Shanghai faces immense demand for high-quality healthcare services. Within this context,</w:t>
      </w:r>
      <w:r>
        <w:t xml:space="preserve"> </w:t>
      </w:r>
      <w:r>
        <w:rPr>
          <w:bCs/>
          <w:b/>
        </w:rPr>
        <w:t xml:space="preserve">Surgeons</w:t>
      </w:r>
      <w:r>
        <w:t xml:space="preserve"> </w:t>
      </w:r>
      <w:r>
        <w:t xml:space="preserve">are indispensable professionals tasked with addressing both routine and complex surgical cases. This thesis investigates how</w:t>
      </w:r>
      <w:r>
        <w:t xml:space="preserve"> </w:t>
      </w:r>
      <w:r>
        <w:rPr>
          <w:bCs/>
          <w:b/>
        </w:rPr>
        <w:t xml:space="preserve">Surgeon</w:t>
      </w:r>
      <w:r>
        <w:t xml:space="preserve">s in Shanghai navigate the intersection of tradition and modernity, balancing clinical rigor with technological advancements to meet the needs of a diverse patient population.</w:t>
      </w:r>
    </w:p>
    <w:bookmarkEnd w:id="21"/>
    <w:bookmarkStart w:id="22" w:name="X4d306e508f740ed2c90656817c052c023bad940"/>
    <w:p>
      <w:pPr>
        <w:pStyle w:val="Heading2"/>
      </w:pPr>
      <w:r>
        <w:t xml:space="preserve">Historical Evolution of Surgery in Shanghai</w:t>
      </w:r>
    </w:p>
    <w:p>
      <w:pPr>
        <w:pStyle w:val="FirstParagraph"/>
      </w:pPr>
      <w:r>
        <w:t xml:space="preserve">The roots of surgical practice in Shanghai trace back to the 19th century, when foreign medical missions introduced Western surgical techniques. Over time, Chinese surgeons integrated these methods into indigenous practices, laying the groundwork for a unique medical identity. By the late 20th century, Shanghai had emerged as a center for specialized surgery, with institutions like</w:t>
      </w:r>
      <w:r>
        <w:t xml:space="preserve"> </w:t>
      </w:r>
      <w:r>
        <w:rPr>
          <w:bCs/>
          <w:b/>
        </w:rPr>
        <w:t xml:space="preserve">Shanghai Ruijin Hospital</w:t>
      </w:r>
      <w:r>
        <w:t xml:space="preserve"> </w:t>
      </w:r>
      <w:r>
        <w:t xml:space="preserve">and</w:t>
      </w:r>
      <w:r>
        <w:t xml:space="preserve"> </w:t>
      </w:r>
      <w:r>
        <w:rPr>
          <w:bCs/>
          <w:b/>
        </w:rPr>
        <w:t xml:space="preserve">Fudan University Shanghai Medical College</w:t>
      </w:r>
      <w:r>
        <w:t xml:space="preserve"> </w:t>
      </w:r>
      <w:r>
        <w:t xml:space="preserve">pioneering research in fields such as neurosurgery and minimally invasive procedures.</w:t>
      </w:r>
    </w:p>
    <w:p>
      <w:pPr>
        <w:pStyle w:val="BodyText"/>
      </w:pPr>
      <w:r>
        <w:t xml:space="preserve">The 21st century has witnessed exponential growth in surgical innovation. Shanghai's hospitals now employ robotic-assisted surgery, AI-driven diagnostics, and telemedicine platforms—tools that have elevated the role of</w:t>
      </w:r>
      <w:r>
        <w:t xml:space="preserve"> </w:t>
      </w:r>
      <w:r>
        <w:rPr>
          <w:bCs/>
          <w:b/>
        </w:rPr>
        <w:t xml:space="preserve">Surgeon</w:t>
      </w:r>
      <w:r>
        <w:t xml:space="preserve">s from traditional operators to multidisciplinary leaders in patient care.</w:t>
      </w:r>
    </w:p>
    <w:bookmarkEnd w:id="22"/>
    <w:bookmarkStart w:id="23" w:name="challenges-faced-by-surgeons-in-shanghai"/>
    <w:p>
      <w:pPr>
        <w:pStyle w:val="Heading2"/>
      </w:pPr>
      <w:r>
        <w:t xml:space="preserve">Challenges Faced by Surgeons in Shanghai</w:t>
      </w:r>
    </w:p>
    <w:p>
      <w:pPr>
        <w:pStyle w:val="FirstParagraph"/>
      </w:pPr>
      <w:r>
        <w:rPr>
          <w:bCs/>
          <w:b/>
        </w:rPr>
        <w:t xml:space="preserve">China Shanghai</w:t>
      </w:r>
      <w:r>
        <w:t xml:space="preserve">'s healthcare system is characterized by high patient volumes, resource constraints, and the need for equitable service distribution.</w:t>
      </w:r>
      <w:r>
        <w:t xml:space="preserve"> </w:t>
      </w:r>
      <w:r>
        <w:rPr>
          <w:bCs/>
          <w:b/>
        </w:rPr>
        <w:t xml:space="preserve">Surgeon</w:t>
      </w:r>
      <w:r>
        <w:t xml:space="preserve">s in the city often grapple with long working hours, limited access to advanced equipment in smaller hospitals, and rising expectations for precision in complex procedures. Additionally, the rapid adoption of technology has created a demand for continuous upskilling to maintain global competitiveness.</w:t>
      </w:r>
    </w:p>
    <w:p>
      <w:pPr>
        <w:numPr>
          <w:ilvl w:val="0"/>
          <w:numId w:val="1001"/>
        </w:numPr>
        <w:pStyle w:val="Compact"/>
      </w:pPr>
      <w:r>
        <w:rPr>
          <w:bCs/>
          <w:b/>
        </w:rPr>
        <w:t xml:space="preserve">Workload Pressure:</w:t>
      </w:r>
      <w:r>
        <w:t xml:space="preserve"> </w:t>
      </w:r>
      <w:r>
        <w:t xml:space="preserve">Surgeons in Shanghai manage an average of 50–70 cases per week, with some specializing in high-risk procedures like organ transplants or cancer resections.</w:t>
      </w:r>
    </w:p>
    <w:p>
      <w:pPr>
        <w:numPr>
          <w:ilvl w:val="0"/>
          <w:numId w:val="1001"/>
        </w:numPr>
        <w:pStyle w:val="Compact"/>
      </w:pPr>
      <w:r>
        <w:rPr>
          <w:bCs/>
          <w:b/>
        </w:rPr>
        <w:t xml:space="preserve">Technological Integration:</w:t>
      </w:r>
      <w:r>
        <w:t xml:space="preserve"> </w:t>
      </w:r>
      <w:r>
        <w:t xml:space="preserve">The integration of AI and robotics requires surgeons to collaborate with engineers and data scientists, blurring traditional professional boundaries.</w:t>
      </w:r>
    </w:p>
    <w:p>
      <w:pPr>
        <w:numPr>
          <w:ilvl w:val="0"/>
          <w:numId w:val="1001"/>
        </w:numPr>
        <w:pStyle w:val="Compact"/>
      </w:pPr>
      <w:r>
        <w:rPr>
          <w:bCs/>
          <w:b/>
        </w:rPr>
        <w:t xml:space="preserve">Cultural Context:</w:t>
      </w:r>
      <w:r>
        <w:t xml:space="preserve"> </w:t>
      </w:r>
      <w:r>
        <w:t xml:space="preserve">Patient expectations in China often emphasize rapid recovery and minimal scarring, influencing surgical techniques and postoperative care protocols.</w:t>
      </w:r>
    </w:p>
    <w:bookmarkEnd w:id="23"/>
    <w:bookmarkStart w:id="24" w:name="Xca5ea4ddbed912246d5b3a8eb7589491765e621"/>
    <w:p>
      <w:pPr>
        <w:pStyle w:val="Heading2"/>
      </w:pPr>
      <w:r>
        <w:t xml:space="preserve">The Role of Surgeons in Public Health Initiatives</w:t>
      </w:r>
    </w:p>
    <w:p>
      <w:pPr>
        <w:pStyle w:val="FirstParagraph"/>
      </w:pPr>
      <w:r>
        <w:t xml:space="preserve">In Shanghai,</w:t>
      </w:r>
      <w:r>
        <w:t xml:space="preserve"> </w:t>
      </w:r>
      <w:r>
        <w:rPr>
          <w:bCs/>
          <w:b/>
        </w:rPr>
        <w:t xml:space="preserve">Surgeon</w:t>
      </w:r>
      <w:r>
        <w:t xml:space="preserve">s are not confined to private hospitals. They actively participate in public health campaigns, such as rural outreach programs and preventive screenings for conditions like liver cancer and cardiovascular disease. The Shanghai Municipal Government has partnered with surgical institutions to address disparities in healthcare access between urban and suburban areas.</w:t>
      </w:r>
    </w:p>
    <w:p>
      <w:pPr>
        <w:pStyle w:val="BodyText"/>
      </w:pPr>
      <w:r>
        <w:t xml:space="preserve">For instance, the "Surgeon Training Corps" initiative trains physicians in underserved regions to perform life-saving procedures, leveraging Shanghai's expertise as a training ground for future leaders in</w:t>
      </w:r>
      <w:r>
        <w:t xml:space="preserve"> </w:t>
      </w:r>
      <w:r>
        <w:rPr>
          <w:bCs/>
          <w:b/>
        </w:rPr>
        <w:t xml:space="preserve">China</w:t>
      </w:r>
      <w:r>
        <w:t xml:space="preserve">'s medical field.</w:t>
      </w:r>
    </w:p>
    <w:bookmarkEnd w:id="24"/>
    <w:bookmarkStart w:id="25" w:name="Xa0fab4e5ec782ba14a298bc8ecc9846b8a03abb"/>
    <w:p>
      <w:pPr>
        <w:pStyle w:val="Heading2"/>
      </w:pPr>
      <w:r>
        <w:t xml:space="preserve">Educational and Professional Development in Shanghai</w:t>
      </w:r>
    </w:p>
    <w:p>
      <w:pPr>
        <w:pStyle w:val="FirstParagraph"/>
      </w:pPr>
      <w:r>
        <w:t xml:space="preserve">The city's medical schools, including the prestigious</w:t>
      </w:r>
      <w:r>
        <w:t xml:space="preserve"> </w:t>
      </w:r>
      <w:r>
        <w:rPr>
          <w:bCs/>
          <w:b/>
        </w:rPr>
        <w:t xml:space="preserve">Shanghai Jiao Tong University School of Medicine</w:t>
      </w:r>
      <w:r>
        <w:t xml:space="preserve">, produce some of the most skilled surgeons globally. These institutions emphasize a blend of theoretical knowledge, hands-on training, and cross-disciplinary collaboration. Graduates often pursue fellowships in specialized fields such as cardiothoracic surgery or pediatric urology.</w:t>
      </w:r>
    </w:p>
    <w:p>
      <w:pPr>
        <w:pStyle w:val="BodyText"/>
      </w:pPr>
      <w:r>
        <w:t xml:space="preserve">To sustain excellence, Shanghai has established rigorous accreditation systems for surgical certifications. Surgeons must complete mandatory continuing education modules to stay updated on advancements like 3D-printed prosthetics and regenerative medicine.</w:t>
      </w:r>
    </w:p>
    <w:bookmarkEnd w:id="25"/>
    <w:bookmarkStart w:id="26" w:name="X9e22ce3e8b8452e22c664eac2b1c8608bfd0def"/>
    <w:p>
      <w:pPr>
        <w:pStyle w:val="Heading2"/>
      </w:pPr>
      <w:r>
        <w:t xml:space="preserve">Future Prospects and Policy Recommendations</w:t>
      </w:r>
    </w:p>
    <w:p>
      <w:pPr>
        <w:pStyle w:val="FirstParagraph"/>
      </w:pPr>
      <w:r>
        <w:t xml:space="preserve">As Shanghai continues to grow, the demand for surgeons will outpace supply. This thesis recommends expanding medical school enrollments, incentivizing rural placements for surgeons, and investing in AI-assisted surgical platforms to reduce human error. Additionally, fostering international collaborations—such as with institutions in the U.S., Germany, or Japan—will strengthen Shanghai's position as a global surgical hub.</w:t>
      </w:r>
    </w:p>
    <w:p>
      <w:pPr>
        <w:pStyle w:val="BodyText"/>
      </w:pPr>
      <w:r>
        <w:t xml:space="preserve">The role of</w:t>
      </w:r>
      <w:r>
        <w:t xml:space="preserve"> </w:t>
      </w:r>
      <w:r>
        <w:rPr>
          <w:bCs/>
          <w:b/>
        </w:rPr>
        <w:t xml:space="preserve">Surgeon</w:t>
      </w:r>
      <w:r>
        <w:t xml:space="preserve">s in</w:t>
      </w:r>
      <w:r>
        <w:t xml:space="preserve"> </w:t>
      </w:r>
      <w:r>
        <w:rPr>
          <w:bCs/>
          <w:b/>
        </w:rPr>
        <w:t xml:space="preserve">China Shanghai</w:t>
      </w:r>
      <w:r>
        <w:t xml:space="preserve"> </w:t>
      </w:r>
      <w:r>
        <w:t xml:space="preserve">must also adapt to demographic shifts, including an aging population and rising incidence of chronic diseases. Surgeons will need to lead innovations in geriatric care and personalized medicine while maintaining the highest standards of patient safety.</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Surgeon</w:t>
      </w:r>
      <w:r>
        <w:t xml:space="preserve">s in shaping Shanghai's healthcare identity within</w:t>
      </w:r>
      <w:r>
        <w:t xml:space="preserve"> </w:t>
      </w:r>
      <w:r>
        <w:rPr>
          <w:bCs/>
          <w:b/>
        </w:rPr>
        <w:t xml:space="preserve">China</w:t>
      </w:r>
      <w:r>
        <w:t xml:space="preserve">. From historical pioneers to modern practitioners leveraging cutting-edge technology, surgeons have been central to the city's medical evolution. As challenges like resource allocation and technological integration persist, their adaptability will determine Shanghai's ability to deliver equitable, high-quality surgical care. Future research should focus on policy frameworks that align surgeon training with the dynamic needs of</w:t>
      </w:r>
      <w:r>
        <w:t xml:space="preserve"> </w:t>
      </w:r>
      <w:r>
        <w:rPr>
          <w:bCs/>
          <w:b/>
        </w:rPr>
        <w:t xml:space="preserve">China Shanghai</w:t>
      </w:r>
      <w:r>
        <w:t xml:space="preserve">'s healthcare ecosystem.</w:t>
      </w:r>
    </w:p>
    <w:bookmarkEnd w:id="27"/>
    <w:bookmarkStart w:id="28" w:name="references"/>
    <w:p>
      <w:pPr>
        <w:pStyle w:val="Heading2"/>
      </w:pPr>
      <w:r>
        <w:t xml:space="preserve">References</w:t>
      </w:r>
    </w:p>
    <w:p>
      <w:pPr>
        <w:pStyle w:val="FirstParagraph"/>
      </w:pPr>
      <w:r>
        <w:rPr>
          <w:iCs/>
          <w:i/>
        </w:rPr>
        <w:t xml:space="preserve">1. Shanghai Municipal Health Commission Annual Report (2023)</w:t>
      </w:r>
      <w:r>
        <w:br/>
      </w:r>
      <w:r>
        <w:rPr>
          <w:iCs/>
          <w:i/>
        </w:rPr>
        <w:t xml:space="preserve">2. Journal of Surgical Innovation, Vol. 15, Issue 4 (Springer, 2023)</w:t>
      </w:r>
      <w:r>
        <w:br/>
      </w:r>
      <w:r>
        <w:rPr>
          <w:iCs/>
          <w:i/>
        </w:rPr>
        <w:t xml:space="preserve">3. World Health Organization: Global Surgery Report (WHO Publications,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China Shanghai's Healthcare System</dc:title>
  <dc:creator/>
  <dc:language>en</dc:language>
  <cp:keywords/>
  <dcterms:created xsi:type="dcterms:W3CDTF">2026-07-17T15:45:02Z</dcterms:created>
  <dcterms:modified xsi:type="dcterms:W3CDTF">2026-07-17T15:45:02Z</dcterms:modified>
</cp:coreProperties>
</file>

<file path=docProps/custom.xml><?xml version="1.0" encoding="utf-8"?>
<Properties xmlns="http://schemas.openxmlformats.org/officeDocument/2006/custom-properties" xmlns:vt="http://schemas.openxmlformats.org/officeDocument/2006/docPropsVTypes"/>
</file>