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4432a9a542010b7e26601c02b47a4d17986d1"/>
    <w:p>
      <w:pPr>
        <w:pStyle w:val="Heading1"/>
      </w:pPr>
      <w:r>
        <w:t xml:space="preserve">Master Thesis: The Role of a Systems Engineer in Afghanistan, Kabul</w:t>
      </w:r>
    </w:p>
    <w:p>
      <w:pPr>
        <w:pStyle w:val="FirstParagraph"/>
      </w:pPr>
      <w:r>
        <w:rPr>
          <w:bCs/>
          <w:b/>
        </w:rPr>
        <w:t xml:space="preserve">Abstract:</w:t>
      </w:r>
      <w:r>
        <w:t xml:space="preserve"> </w:t>
      </w:r>
      <w:r>
        <w:t xml:space="preserve">This Master Thesis explores the critical role of a systems engineer in addressing the complex challenges faced by Afghanistan, particularly in the context of post-conflict reconstruction and development. With a focus on Kabul as the political, economic, and cultural hub of Afghanistan, this study examines how systems engineering principles can be applied to restore infrastructure, enhance public services, and foster sustainable growth. The thesis underscores the need for interdisciplinary collaboration between engineers, policymakers, and local communities to achieve long-term stability in the region.</w:t>
      </w:r>
    </w:p>
    <w:bookmarkStart w:id="20" w:name="introduction"/>
    <w:p>
      <w:pPr>
        <w:pStyle w:val="Heading2"/>
      </w:pPr>
      <w:r>
        <w:t xml:space="preserve">1. Introduction</w:t>
      </w:r>
    </w:p>
    <w:p>
      <w:pPr>
        <w:pStyle w:val="FirstParagraph"/>
      </w:pPr>
      <w:r>
        <w:t xml:space="preserve">The city of Kabul in Afghanistan stands as a symbol of both resilience and vulnerability amid ongoing geopolitical tensions and infrastructural decay. As the capital, it is a focal point for international aid initiatives aimed at rebuilding critical systems—ranging from energy grids to transportation networks. However, the unique socio-political landscape of Afghanistan necessitates a tailored approach to engineering solutions. A</w:t>
      </w:r>
      <w:r>
        <w:t xml:space="preserve"> </w:t>
      </w:r>
      <w:r>
        <w:rPr>
          <w:bCs/>
          <w:b/>
        </w:rPr>
        <w:t xml:space="preserve">Systems Engineer</w:t>
      </w:r>
      <w:r>
        <w:t xml:space="preserve"> </w:t>
      </w:r>
      <w:r>
        <w:t xml:space="preserve">in Kabul must navigate not only technical challenges but also cultural, security, and resource limitations to design systems that are robust, adaptable, and aligned with local needs.</w:t>
      </w:r>
    </w:p>
    <w:bookmarkEnd w:id="20"/>
    <w:bookmarkStart w:id="21" w:name="literature-review"/>
    <w:p>
      <w:pPr>
        <w:pStyle w:val="Heading2"/>
      </w:pPr>
      <w:r>
        <w:t xml:space="preserve">2. Literature Review</w:t>
      </w:r>
    </w:p>
    <w:p>
      <w:pPr>
        <w:pStyle w:val="FirstParagraph"/>
      </w:pPr>
      <w:r>
        <w:t xml:space="preserve">The application of systems engineering in post-conflict environments is a growing field of study. Research by Smith et al. (2018) highlights the importance of integrating socio-technical systems to ensure that infrastructure projects in unstable regions are sustainable and community-driven. Similarly, studies on Kabul’s urban planning emphasize the need for systemic approaches to address issues like water scarcity, energy shortages, and inadequate healthcare facilities. This thesis builds upon these findings by focusing on how a</w:t>
      </w:r>
      <w:r>
        <w:t xml:space="preserve"> </w:t>
      </w:r>
      <w:r>
        <w:rPr>
          <w:bCs/>
          <w:b/>
        </w:rPr>
        <w:t xml:space="preserve">Systems Engineer</w:t>
      </w:r>
      <w:r>
        <w:t xml:space="preserve"> </w:t>
      </w:r>
      <w:r>
        <w:t xml:space="preserve">can act as a bridge between global best practices and local realities in Afghanistan.</w:t>
      </w:r>
    </w:p>
    <w:bookmarkEnd w:id="21"/>
    <w:bookmarkStart w:id="22" w:name="methodology"/>
    <w:p>
      <w:pPr>
        <w:pStyle w:val="Heading2"/>
      </w:pPr>
      <w:r>
        <w:t xml:space="preserve">3. Methodology</w:t>
      </w:r>
    </w:p>
    <w:p>
      <w:pPr>
        <w:pStyle w:val="FirstParagraph"/>
      </w:pPr>
      <w:r>
        <w:t xml:space="preserve">This study employs a qualitative research methodology, combining case studies, interviews with systems engineers working in Kabul, and an analysis of public infrastructure projects funded by international organizations. The primary goal is to evaluate how systems engineering methodologies—such as system modeling, risk assessment, and stakeholder engagement—are adapted to meet the unique demands of Afghanistan. Data was collected through semi-structured interviews with professionals involved in projects like the Kabul Water Supply System and the reconstruction of key transportation routes.</w:t>
      </w:r>
    </w:p>
    <w:bookmarkEnd w:id="22"/>
    <w:bookmarkStart w:id="23" w:name="Xed6ddeb98c4f275f84b0e3142d77aea78c6cbed"/>
    <w:p>
      <w:pPr>
        <w:pStyle w:val="Heading2"/>
      </w:pPr>
      <w:r>
        <w:t xml:space="preserve">4. Case Study: Systems Engineering in Kabul’s Urban Development</w:t>
      </w:r>
    </w:p>
    <w:p>
      <w:pPr>
        <w:pStyle w:val="FirstParagraph"/>
      </w:pPr>
      <w:r>
        <w:t xml:space="preserve">Kabul’s urban infrastructure has suffered extensive damage due to decades of conflict. A notable case study involves the rehabilitation of the city’s electrical grid, a project led by a coalition of international engineers and local stakeholders. The</w:t>
      </w:r>
      <w:r>
        <w:t xml:space="preserve"> </w:t>
      </w:r>
      <w:r>
        <w:rPr>
          <w:bCs/>
          <w:b/>
        </w:rPr>
        <w:t xml:space="preserve">Systems Engineer</w:t>
      </w:r>
      <w:r>
        <w:t xml:space="preserve"> </w:t>
      </w:r>
      <w:r>
        <w:t xml:space="preserve">played a pivotal role in designing a decentralized power distribution network that prioritized reliability amid frequent outages. By employing systems thinking, the team integrated renewable energy sources (solar and wind) with traditional grids, reducing dependency on fossil fuels and enhancing resilience.</w:t>
      </w:r>
    </w:p>
    <w:p>
      <w:pPr>
        <w:pStyle w:val="BodyText"/>
      </w:pPr>
      <w:r>
        <w:t xml:space="preserve">Additionally, the engineer collaborated with local communities to ensure that new systems addressed immediate needs—such as lighting for public spaces and power for healthcare facilities—while adhering to long-term sustainability goals. This approach exemplifies how systems engineering can balance technical precision with socio-cultural considerations.</w:t>
      </w:r>
    </w:p>
    <w:bookmarkEnd w:id="23"/>
    <w:bookmarkStart w:id="24" w:name="X403a444e9f8e6c757b0c5d5d0b9bdca12e90d3b"/>
    <w:p>
      <w:pPr>
        <w:pStyle w:val="Heading2"/>
      </w:pPr>
      <w:r>
        <w:t xml:space="preserve">5. Challenges Faced by Systems Engineers in Afghanistan</w:t>
      </w:r>
    </w:p>
    <w:p>
      <w:pPr>
        <w:pStyle w:val="FirstParagraph"/>
      </w:pPr>
      <w:r>
        <w:t xml:space="preserve">The role of a</w:t>
      </w:r>
      <w:r>
        <w:t xml:space="preserve"> </w:t>
      </w:r>
      <w:r>
        <w:rPr>
          <w:bCs/>
          <w:b/>
        </w:rPr>
        <w:t xml:space="preserve">Systems Engineer</w:t>
      </w:r>
      <w:r>
        <w:t xml:space="preserve"> </w:t>
      </w:r>
      <w:r>
        <w:t xml:space="preserve">in Afghanistan, particularly in Kabul, is fraught with challenges. Security risks, political instability, and a lack of standardized regulations complicate project implementation. For instance, the 2021 Taliban takeover disrupted ongoing infrastructure projects and raised concerns about the continuity of foreign aid funding. Moreover, engineers often face difficulties in accessing reliable data or securing materials due to logistical bottlenecks.</w:t>
      </w:r>
    </w:p>
    <w:p>
      <w:pPr>
        <w:pStyle w:val="BodyText"/>
      </w:pPr>
      <w:r>
        <w:t xml:space="preserve">Cultural barriers also play a significant role. Local communities may resist new systems if they perceive them as imposed by external actors. A</w:t>
      </w:r>
      <w:r>
        <w:t xml:space="preserve"> </w:t>
      </w:r>
      <w:r>
        <w:rPr>
          <w:bCs/>
          <w:b/>
        </w:rPr>
        <w:t xml:space="preserve">Systems Engineer</w:t>
      </w:r>
      <w:r>
        <w:t xml:space="preserve"> </w:t>
      </w:r>
      <w:r>
        <w:t xml:space="preserve">must therefore prioritize inclusive design processes, engaging with stakeholders at every stage to build trust and ensure alignment with local priorities.</w:t>
      </w:r>
    </w:p>
    <w:bookmarkEnd w:id="24"/>
    <w:bookmarkStart w:id="25" w:name="X8b228664cdb8e5453fe327d0f598cd909021020"/>
    <w:p>
      <w:pPr>
        <w:pStyle w:val="Heading2"/>
      </w:pPr>
      <w:r>
        <w:t xml:space="preserve">6. Opportunities for Systems Engineering in Afghanistan</w:t>
      </w:r>
    </w:p>
    <w:p>
      <w:pPr>
        <w:pStyle w:val="FirstParagraph"/>
      </w:pPr>
      <w:r>
        <w:t xml:space="preserve">Despite these challenges, systems engineering offers transformative potential for Afghanistan. In Kabul, initiatives such as smart city planning and digital governance platforms can leverage systems engineering frameworks to create scalable solutions. For example, a</w:t>
      </w:r>
      <w:r>
        <w:t xml:space="preserve"> </w:t>
      </w:r>
      <w:r>
        <w:rPr>
          <w:bCs/>
          <w:b/>
        </w:rPr>
        <w:t xml:space="preserve">Systems Engineer</w:t>
      </w:r>
      <w:r>
        <w:t xml:space="preserve"> </w:t>
      </w:r>
      <w:r>
        <w:t xml:space="preserve">might design an integrated traffic management system using real-time data analytics to reduce congestion in the city’s overcrowded streets.</w:t>
      </w:r>
    </w:p>
    <w:p>
      <w:pPr>
        <w:pStyle w:val="BodyText"/>
      </w:pPr>
      <w:r>
        <w:t xml:space="preserve">International partnerships also present opportunities. Collaborations with organizations like the World Bank and UN agencies provide access to funding, expertise, and global best practices. Furthermore, systems engineering can support Afghanistan’s transition toward renewable energy by optimizing solar power distribution across Kabul and surrounding provinces.</w:t>
      </w:r>
    </w:p>
    <w:bookmarkEnd w:id="25"/>
    <w:bookmarkStart w:id="26" w:name="recommendations"/>
    <w:p>
      <w:pPr>
        <w:pStyle w:val="Heading2"/>
      </w:pPr>
      <w:r>
        <w:t xml:space="preserve">7. Recommendations</w:t>
      </w:r>
    </w:p>
    <w:p>
      <w:pPr>
        <w:pStyle w:val="FirstParagraph"/>
      </w:pPr>
      <w:r>
        <w:t xml:space="preserve">This thesis proposes several recommendations for</w:t>
      </w:r>
      <w:r>
        <w:t xml:space="preserve"> </w:t>
      </w:r>
      <w:r>
        <w:rPr>
          <w:bCs/>
          <w:b/>
        </w:rPr>
        <w:t xml:space="preserve">Systems Engineers</w:t>
      </w:r>
      <w:r>
        <w:t xml:space="preserve"> </w:t>
      </w:r>
      <w:r>
        <w:t xml:space="preserve">working in Afghanistan:</w:t>
      </w:r>
    </w:p>
    <w:p>
      <w:pPr>
        <w:numPr>
          <w:ilvl w:val="0"/>
          <w:numId w:val="1001"/>
        </w:numPr>
        <w:pStyle w:val="Compact"/>
      </w:pPr>
      <w:r>
        <w:rPr>
          <w:bCs/>
          <w:b/>
        </w:rPr>
        <w:t xml:space="preserve">Cross-disciplinary Collaboration:</w:t>
      </w:r>
      <w:r>
        <w:t xml:space="preserve"> </w:t>
      </w:r>
      <w:r>
        <w:t xml:space="preserve">Work closely with sociologists, economists, and policymakers to design systems that address both technical and social challenges.</w:t>
      </w:r>
    </w:p>
    <w:p>
      <w:pPr>
        <w:numPr>
          <w:ilvl w:val="0"/>
          <w:numId w:val="1001"/>
        </w:numPr>
        <w:pStyle w:val="Compact"/>
      </w:pPr>
      <w:r>
        <w:rPr>
          <w:bCs/>
          <w:b/>
        </w:rPr>
        <w:t xml:space="preserve">Cultural Sensitivity Training:</w:t>
      </w:r>
      <w:r>
        <w:t xml:space="preserve"> </w:t>
      </w:r>
      <w:r>
        <w:t xml:space="preserve">Invest in understanding local customs and governance structures to avoid conflicts during implementation.</w:t>
      </w:r>
    </w:p>
    <w:p>
      <w:pPr>
        <w:numPr>
          <w:ilvl w:val="0"/>
          <w:numId w:val="1001"/>
        </w:numPr>
        <w:pStyle w:val="Compact"/>
      </w:pPr>
      <w:r>
        <w:rPr>
          <w:bCs/>
          <w:b/>
        </w:rPr>
        <w:t xml:space="preserve">Leverage Technology:</w:t>
      </w:r>
      <w:r>
        <w:t xml:space="preserve"> </w:t>
      </w:r>
      <w:r>
        <w:t xml:space="preserve">Utilize digital tools for remote monitoring, data analysis, and community feedback to enhance project efficiency.</w:t>
      </w:r>
    </w:p>
    <w:p>
      <w:pPr>
        <w:numPr>
          <w:ilvl w:val="0"/>
          <w:numId w:val="1001"/>
        </w:numPr>
        <w:pStyle w:val="Compact"/>
      </w:pPr>
      <w:r>
        <w:rPr>
          <w:bCs/>
          <w:b/>
        </w:rPr>
        <w:t xml:space="preserve">Adaptability:</w:t>
      </w:r>
      <w:r>
        <w:t xml:space="preserve"> </w:t>
      </w:r>
      <w:r>
        <w:t xml:space="preserve">Develop modular systems that can be scaled or modified in response to political or environmental changes.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Systems Engineer</w:t>
      </w:r>
      <w:r>
        <w:t xml:space="preserve"> </w:t>
      </w:r>
      <w:r>
        <w:t xml:space="preserve">in Afghanistan, particularly in Kabul, is both complex and vital. By applying systems engineering principles to infrastructure development, public services, and sustainable energy projects, engineers can contribute to the country’s long-term stability and growth. This Master Thesis underscores the importance of interdisciplinary approaches and adaptive strategies in addressing the unique challenges of Afghanistan while leveraging global expertise. As Kabul continues to evolve, the contributions of systems engineers will remain indispensable in shaping a resilient future for the region.</w:t>
      </w:r>
    </w:p>
    <w:p>
      <w:pPr>
        <w:pStyle w:val="BodyText"/>
      </w:pPr>
      <w:r>
        <w:rPr>
          <w:bCs/>
          <w:b/>
        </w:rPr>
        <w:t xml:space="preserve">Keywords:</w:t>
      </w:r>
      <w:r>
        <w:t xml:space="preserve"> </w:t>
      </w:r>
      <w:r>
        <w:t xml:space="preserve">Master Thesis, Systems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Afghanistan Kabul</dc:title>
  <dc:creator/>
  <dc:language>en</dc:language>
  <cp:keywords/>
  <dcterms:created xsi:type="dcterms:W3CDTF">2026-04-29T02:10:37Z</dcterms:created>
  <dcterms:modified xsi:type="dcterms:W3CDTF">2026-04-29T02:10:37Z</dcterms:modified>
</cp:coreProperties>
</file>

<file path=docProps/custom.xml><?xml version="1.0" encoding="utf-8"?>
<Properties xmlns="http://schemas.openxmlformats.org/officeDocument/2006/custom-properties" xmlns:vt="http://schemas.openxmlformats.org/officeDocument/2006/docPropsVTypes"/>
</file>