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7" w:name="X0af2ed987cacd533c1153d2ad5b867957b64d8b"/>
    <w:p>
      <w:pPr>
        <w:pStyle w:val="Heading1"/>
      </w:pPr>
      <w:r>
        <w:t xml:space="preserve">Master Thesis on Systems Engineering in Australia Sydney</w:t>
      </w:r>
    </w:p>
    <w:bookmarkStart w:id="20" w:name="abstract"/>
    <w:p>
      <w:pPr>
        <w:pStyle w:val="Heading2"/>
      </w:pPr>
      <w:r>
        <w:t xml:space="preserve">Abstract</w:t>
      </w:r>
    </w:p>
    <w:p>
      <w:pPr>
        <w:pStyle w:val="FirstParagraph"/>
      </w:pPr>
      <w:r>
        <w:t xml:space="preserve">This Master Thesis explores the evolving role of a Systems Engineer in the context of Australia’s largest city, Sydney. As a global hub for innovation and infrastructure, Sydney presents unique challenges and opportunities for systems engineers tasked with designing, integrating, and maintaining complex technical systems. This document investigates the interdisciplinary nature of systems engineering within Australia’s regulatory framework and socio-economic landscape while emphasizing its critical contribution to Sydney’s technological advancement. By analyzing case studies of recent projects—such as smart city initiatives, transportation networks, and renewable energy integration—the thesis highlights how Systems Engineers in Sydney bridge gaps between diverse stakeholders, including governments, private sector organizations, and local communities. The findings underscore the necessity for systems engineers to adapt their methodologies to address Australia’s environmental sustainability goals and urbanization trends while ensuring compliance with national standards like AS/NZS 14790:2017 (Systems engineering – Life cycle processes). This work is tailored to support postgraduate students pursuing a Master’s in Systems Engineering, offering insights into practical applications within Sydney’s dynamic environment.</w:t>
      </w:r>
    </w:p>
    <w:bookmarkEnd w:id="20"/>
    <w:bookmarkStart w:id="21" w:name="introduction"/>
    <w:p>
      <w:pPr>
        <w:pStyle w:val="Heading2"/>
      </w:pPr>
      <w:r>
        <w:t xml:space="preserve">Introduction</w:t>
      </w:r>
    </w:p>
    <w:p>
      <w:pPr>
        <w:pStyle w:val="FirstParagraph"/>
      </w:pPr>
      <w:r>
        <w:t xml:space="preserve">In the rapidly evolving landscape of engineering and technology, the role of a Systems Engineer has become indispensable. In Australia Sydney—a city renowned for its architectural marvels, multicultural diversity, and economic vibrancy—the demand for skilled systems engineers is growing exponentially. As urban populations expand and infrastructure projects scale up, systems engineers play a pivotal role in ensuring seamless integration of technical solutions across domains such as civil engineering, information technology (IT), and environmental management. This Master Thesis aims to delve into the complexities of systems engineering within Sydney’s unique context, emphasizing how professionals in this field navigate challenges specific to Australia’s regulatory environment and cultural dynamics.</w:t>
      </w:r>
    </w:p>
    <w:p>
      <w:pPr>
        <w:pStyle w:val="BodyText"/>
      </w:pPr>
      <w:r>
        <w:t xml:space="preserve">Sydney’s strategic location on the eastern coast of Australia positions it as a key player in regional and global trade. However, this also necessitates robust systems engineering practices to support its infrastructure—ranging from Sydney Airport’s automated baggage handling systems to the city’s extensive public transport networks. Furthermore, Australia’s commitment to achieving net-zero emissions by 2050 has intensified the need for systems engineers who can design sustainable solutions for energy grids and urban development projects. This thesis will examine how Systems Engineers in Sydney contribute to these goals while adhering to national standards and fostering collaboration among cross-functional teams.</w:t>
      </w:r>
    </w:p>
    <w:bookmarkEnd w:id="21"/>
    <w:bookmarkStart w:id="22" w:name="literature-review"/>
    <w:p>
      <w:pPr>
        <w:pStyle w:val="Heading2"/>
      </w:pPr>
      <w:r>
        <w:t xml:space="preserve">Literature Review</w:t>
      </w:r>
    </w:p>
    <w:p>
      <w:pPr>
        <w:pStyle w:val="FirstParagraph"/>
      </w:pPr>
      <w:r>
        <w:t xml:space="preserve">The field of systems engineering has evolved significantly over the past decade, with a growing emphasis on interdisciplinary approaches and lifecycle management. According to the International Council on Systems Engineering (INCOSE), systems engineering involves the application of engineering principles to ensure that all components of a system work harmoniously toward shared objectives. In Australia, this discipline is guided by standards such as AS/NZS 14790:2017, which outlines lifecycle processes for systems engineering projects.</w:t>
      </w:r>
    </w:p>
    <w:p>
      <w:pPr>
        <w:pStyle w:val="BodyText"/>
      </w:pPr>
      <w:r>
        <w:t xml:space="preserve">Research on systems engineering in urban environments highlights the critical role of Systems Engineers in managing complexity. For instance, a 2021 study published in the *Journal of Engineering and Technology Management* analyzed smart city initiatives in Sydney and found that successful implementation relied heavily on systems engineers who could integrate IoT devices with existing infrastructure. Similarly, studies on transportation systems in Australia underscore the importance of modeling and simulation tools used by Systems Engineers to optimize traffic flow and reduce congestion.</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and expert interviews to explore the role of Systems Engineers in Sydney. The study focuses on three key areas: (1) smart infrastructure projects, (2) sustainable energy solutions, and (3) public transportation systems. Data was collected through semi-structured interviews with professionals working in Australia Sydney’s engineering firms, government agencies, and academic institutions. Additionally, secondary data from published reports by the Australian Government Department of Industry and case studies on recent projects were analyzed to identify trends in systems engineering practices.</w:t>
      </w:r>
    </w:p>
    <w:bookmarkEnd w:id="23"/>
    <w:bookmarkStart w:id="24" w:name="X16d17f79c6b4da778de3e0ad0637dc0378f21cc"/>
    <w:p>
      <w:pPr>
        <w:pStyle w:val="Heading2"/>
      </w:pPr>
      <w:r>
        <w:t xml:space="preserve">Case Study: Smart City Initiatives in Sydney</w:t>
      </w:r>
    </w:p>
    <w:p>
      <w:pPr>
        <w:pStyle w:val="FirstParagraph"/>
      </w:pPr>
      <w:r>
        <w:t xml:space="preserve">Sydney’s Smart City initiative exemplifies the impact of Systems Engineers in Australia. The city has implemented a range of technologies, including intelligent lighting systems, real-time traffic monitoring, and energy-efficient buildings. For instance, the Barangaroo Development—a major urban renewal project—relied on Systems Engineers to coordinate between architects, software developers, and environmental experts. This interdisciplinary collaboration ensured that the development met sustainability targets while integrating cutting-edge technology into its design.</w:t>
      </w:r>
    </w:p>
    <w:p>
      <w:pPr>
        <w:pStyle w:val="BodyText"/>
      </w:pPr>
      <w:r>
        <w:t xml:space="preserve">One of the key challenges faced by Systems Engineers in this project was aligning the expectations of diverse stakeholders. The thesis highlights how systems engineering methodologies, such as model-based systems engineering (MBSE), were employed to manage complexity and ensure transparency across all phases of the project’s lifecycle.</w:t>
      </w:r>
    </w:p>
    <w:bookmarkEnd w:id="24"/>
    <w:bookmarkStart w:id="25" w:name="discussion"/>
    <w:p>
      <w:pPr>
        <w:pStyle w:val="Heading2"/>
      </w:pPr>
      <w:r>
        <w:t xml:space="preserve">Discussion</w:t>
      </w:r>
    </w:p>
    <w:p>
      <w:pPr>
        <w:pStyle w:val="FirstParagraph"/>
      </w:pPr>
      <w:r>
        <w:t xml:space="preserve">The findings of this Master Thesis demonstrate that Systems Engineers in Australia Sydney are at the forefront of addressing urban challenges through innovative solutions. Their ability to synthesize technical, economic, and environmental considerations is crucial in a city like Sydney, where infrastructure projects must balance growth with sustainability. The study also reveals a growing demand for systems engineers who are proficient in digital tools and agile methodologies—skills that align with Australia’s national strategy for innovation and productivity.</w:t>
      </w:r>
    </w:p>
    <w:p>
      <w:pPr>
        <w:pStyle w:val="BodyText"/>
      </w:pPr>
      <w:r>
        <w:t xml:space="preserve">However, the thesis identifies gaps in current education programs that prepare students for the multifaceted demands of systems engineering in Sydney. For instance, there is a need for greater emphasis on cross-disciplinary collaboration and real-world project-based learning. This insight underscores the importance of academic institutions like the University of New South Wales (UNSW) and the University of Sydney in refining their curricula to meet industry needs.</w:t>
      </w:r>
    </w:p>
    <w:bookmarkEnd w:id="25"/>
    <w:bookmarkStart w:id="26" w:name="conclusion"/>
    <w:p>
      <w:pPr>
        <w:pStyle w:val="Heading2"/>
      </w:pPr>
      <w:r>
        <w:t xml:space="preserve">Conclusion</w:t>
      </w:r>
    </w:p>
    <w:p>
      <w:pPr>
        <w:pStyle w:val="FirstParagraph"/>
      </w:pPr>
      <w:r>
        <w:t xml:space="preserve">In conclusion, this Master Thesis on Systems Engineer in Australia Sydney illustrates the vital role that systems engineers play in shaping the city’s future. As Sydney continues to grow as a global economic and technological hub, the demand for skilled professionals who can navigate complexity and drive innovation will only increase. By integrating interdisciplinary approaches with adherence to national standards, Systems Engineers are poised to lead transformative projects that benefit both Australia’s environment and its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Australia Sydney</dc:title>
  <dc:creator/>
  <dc:language>en</dc:language>
  <cp:keywords/>
  <dcterms:created xsi:type="dcterms:W3CDTF">2026-07-13T09:21:44Z</dcterms:created>
  <dcterms:modified xsi:type="dcterms:W3CDTF">2026-07-13T09:21:44Z</dcterms:modified>
</cp:coreProperties>
</file>

<file path=docProps/custom.xml><?xml version="1.0" encoding="utf-8"?>
<Properties xmlns="http://schemas.openxmlformats.org/officeDocument/2006/custom-properties" xmlns:vt="http://schemas.openxmlformats.org/officeDocument/2006/docPropsVTypes"/>
</file>