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9b488e1ba2d44dbdaed51d328bc6c84473682d0"/>
    <w:p>
      <w:pPr>
        <w:pStyle w:val="Heading1"/>
      </w:pPr>
      <w:r>
        <w:t xml:space="preserve">Master Thesis: The Role of the Systems Engineer in Urban and Industrial Innovation in France Marseille</w:t>
      </w:r>
    </w:p>
    <w:bookmarkStart w:id="20" w:name="abstract"/>
    <w:p>
      <w:pPr>
        <w:pStyle w:val="Heading2"/>
      </w:pPr>
      <w:r>
        <w:t xml:space="preserve">Abstract</w:t>
      </w:r>
    </w:p>
    <w:p>
      <w:pPr>
        <w:pStyle w:val="FirstParagraph"/>
      </w:pPr>
      <w:r>
        <w:t xml:space="preserve">This Master Thesis explores the critical role of systems engineering as a multidisciplinary discipline in addressing complex challenges faced by urban and industrial environments. Focusing on France Marseille, a city renowned for its strategic location at the crossroads of Europe, Africa, and Asia, this study highlights how systems engineers contribute to sustainable development, technological innovation, and efficient resource management. The thesis emphasizes the integration of systems engineering methodologies with local socio-economic and environmental contexts in Marseille.</w:t>
      </w:r>
    </w:p>
    <w:bookmarkEnd w:id="20"/>
    <w:bookmarkStart w:id="21" w:name="introduction"/>
    <w:p>
      <w:pPr>
        <w:pStyle w:val="Heading2"/>
      </w:pPr>
      <w:r>
        <w:t xml:space="preserve">Introduction</w:t>
      </w:r>
    </w:p>
    <w:p>
      <w:pPr>
        <w:pStyle w:val="FirstParagraph"/>
      </w:pPr>
      <w:r>
        <w:t xml:space="preserve">The city of Marseille in France stands as a unique case study for examining the application of systems engineering principles. As the second-largest city in France and a major Mediterranean port, Marseille faces challenges related to urban planning, energy consumption, transportation logistics, and environmental sustainability. Systems engineers play a pivotal role in designing solutions that balance technical feasibility with societal needs. This thesis investigates how systems engineering methodologies can be adapted to address these specific challenges in the Marseille context.</w:t>
      </w:r>
    </w:p>
    <w:bookmarkEnd w:id="21"/>
    <w:bookmarkStart w:id="22" w:name="context-of-france-marseille"/>
    <w:p>
      <w:pPr>
        <w:pStyle w:val="Heading2"/>
      </w:pPr>
      <w:r>
        <w:t xml:space="preserve">Context of France Marseille</w:t>
      </w:r>
    </w:p>
    <w:p>
      <w:pPr>
        <w:pStyle w:val="FirstParagraph"/>
      </w:pPr>
      <w:r>
        <w:t xml:space="preserve">Marseille is not only a cultural and economic hub but also a dynamic environment for systems engineering. Its port, one of the busiest in Europe, requires advanced logistics systems to handle over 150 million tons of cargo annually. Additionally, the city's commitment to reducing carbon emissions aligns with European Union directives on sustainable urban development. These factors create opportunities for systems engineers to innovate in areas such as smart infrastructure, renewable energy integration, and data-driven decision-making.</w:t>
      </w:r>
    </w:p>
    <w:bookmarkEnd w:id="22"/>
    <w:bookmarkStart w:id="23" w:name="methodology"/>
    <w:p>
      <w:pPr>
        <w:pStyle w:val="Heading2"/>
      </w:pPr>
      <w:r>
        <w:t xml:space="preserve">Methodology</w:t>
      </w:r>
    </w:p>
    <w:p>
      <w:pPr>
        <w:pStyle w:val="FirstParagraph"/>
      </w:pPr>
      <w:r>
        <w:t xml:space="preserve">This research employs a mixed-methods approach, combining literature reviews, case studies of existing systems engineering projects in Marseille, and interviews with professionals from the field. Key sources include academic journals on systems engineering, reports from local government agencies (e.g., Métropole Aix-Marseille Provence), and industry publications. The focus is on evaluating how systems engineers in Marseille have successfully navigated interdisciplinary collaboration and technological constraints.</w:t>
      </w:r>
    </w:p>
    <w:bookmarkEnd w:id="23"/>
    <w:bookmarkStart w:id="24" w:name="case-study-port-automation-in-marseille"/>
    <w:p>
      <w:pPr>
        <w:pStyle w:val="Heading2"/>
      </w:pPr>
      <w:r>
        <w:t xml:space="preserve">Case Study: Port Automation in Marseille</w:t>
      </w:r>
    </w:p>
    <w:p>
      <w:pPr>
        <w:pStyle w:val="FirstParagraph"/>
      </w:pPr>
      <w:r>
        <w:t xml:space="preserve">The Port of Marseille, a cornerstone of the city’s economy, has undergone significant digital transformation driven by systems engineering. Engineers have implemented IoT-based monitoring systems to optimize vessel scheduling, reduce idle time for trucks and ships, and minimize environmental impact. This case study illustrates the application of systems engineering principles such as system modeling, simulation tools (e.g., MATLAB/Simulink), and real-time data analytics to enhance operational efficiency.</w:t>
      </w:r>
    </w:p>
    <w:bookmarkEnd w:id="24"/>
    <w:bookmarkStart w:id="25" w:name="X169aaf4c38d6f4d482d4bd1118d9a18774d1af1"/>
    <w:p>
      <w:pPr>
        <w:pStyle w:val="Heading2"/>
      </w:pPr>
      <w:r>
        <w:t xml:space="preserve">Challenges in Systems Engineering in Marseille</w:t>
      </w:r>
    </w:p>
    <w:p>
      <w:pPr>
        <w:pStyle w:val="FirstParagraph"/>
      </w:pPr>
      <w:r>
        <w:t xml:space="preserve">Despite its potential, systems engineering in Marseille faces several challenges. These include:</w:t>
      </w:r>
    </w:p>
    <w:p>
      <w:pPr>
        <w:numPr>
          <w:ilvl w:val="0"/>
          <w:numId w:val="1001"/>
        </w:numPr>
        <w:pStyle w:val="Compact"/>
      </w:pPr>
      <w:r>
        <w:rPr>
          <w:bCs/>
          <w:b/>
        </w:rPr>
        <w:t xml:space="preserve">Interdisciplinary Collaboration:</w:t>
      </w:r>
      <w:r>
        <w:t xml:space="preserve"> </w:t>
      </w:r>
      <w:r>
        <w:t xml:space="preserve">Integrating expertise from urban planners, environmental scientists, and technologists requires robust communication frameworks.</w:t>
      </w:r>
    </w:p>
    <w:p>
      <w:pPr>
        <w:numPr>
          <w:ilvl w:val="0"/>
          <w:numId w:val="1001"/>
        </w:numPr>
        <w:pStyle w:val="Compact"/>
      </w:pPr>
      <w:r>
        <w:rPr>
          <w:bCs/>
          <w:b/>
        </w:rPr>
        <w:t xml:space="preserve">Resource Constraints:</w:t>
      </w:r>
      <w:r>
        <w:t xml:space="preserve"> </w:t>
      </w:r>
      <w:r>
        <w:t xml:space="preserve">Limited funding for pilot projects often delays the implementation of innovative systems.</w:t>
      </w:r>
    </w:p>
    <w:p>
      <w:pPr>
        <w:numPr>
          <w:ilvl w:val="0"/>
          <w:numId w:val="1001"/>
        </w:numPr>
        <w:pStyle w:val="Compact"/>
      </w:pPr>
      <w:r>
        <w:rPr>
          <w:bCs/>
          <w:b/>
        </w:rPr>
        <w:t xml:space="preserve">Cultural Resistance to Change:</w:t>
      </w:r>
      <w:r>
        <w:t xml:space="preserve"> </w:t>
      </w:r>
      <w:r>
        <w:t xml:space="preserve">Stakeholders may resist adopting new technologies due to unfamiliarity or perceived risks.</w:t>
      </w:r>
    </w:p>
    <w:bookmarkEnd w:id="25"/>
    <w:bookmarkStart w:id="26" w:name="solutions-and-best-practices"/>
    <w:p>
      <w:pPr>
        <w:pStyle w:val="Heading2"/>
      </w:pPr>
      <w:r>
        <w:t xml:space="preserve">Solutions and Best Practices</w:t>
      </w:r>
    </w:p>
    <w:p>
      <w:pPr>
        <w:pStyle w:val="FirstParagraph"/>
      </w:pPr>
      <w:r>
        <w:t xml:space="preserve">To overcome these challenges, systems engineers in Marseille can adopt the following strategies:</w:t>
      </w:r>
    </w:p>
    <w:p>
      <w:pPr>
        <w:numPr>
          <w:ilvl w:val="0"/>
          <w:numId w:val="1002"/>
        </w:numPr>
        <w:pStyle w:val="Compact"/>
      </w:pPr>
      <w:r>
        <w:rPr>
          <w:bCs/>
          <w:b/>
        </w:rPr>
        <w:t xml:space="preserve">Agile Project Management:</w:t>
      </w:r>
      <w:r>
        <w:t xml:space="preserve"> </w:t>
      </w:r>
      <w:r>
        <w:t xml:space="preserve">Iterative development cycles allow for incremental improvements and stakeholder feedback.</w:t>
      </w:r>
    </w:p>
    <w:p>
      <w:pPr>
        <w:numPr>
          <w:ilvl w:val="0"/>
          <w:numId w:val="1002"/>
        </w:numPr>
        <w:pStyle w:val="Compact"/>
      </w:pPr>
      <w:r>
        <w:rPr>
          <w:bCs/>
          <w:b/>
        </w:rPr>
        <w:t xml:space="preserve">Public-Private Partnerships (PPPs):</w:t>
      </w:r>
      <w:r>
        <w:t xml:space="preserve"> </w:t>
      </w:r>
      <w:r>
        <w:t xml:space="preserve">Collaborating with local businesses and government entities ensures shared investment in sustainable infrastructure.</w:t>
      </w:r>
    </w:p>
    <w:p>
      <w:pPr>
        <w:numPr>
          <w:ilvl w:val="0"/>
          <w:numId w:val="1002"/>
        </w:numPr>
        <w:pStyle w:val="Compact"/>
      </w:pPr>
      <w:r>
        <w:rPr>
          <w:bCs/>
          <w:b/>
        </w:rPr>
        <w:t xml:space="preserve">Educational Outreach:</w:t>
      </w:r>
      <w:r>
        <w:t xml:space="preserve"> </w:t>
      </w:r>
      <w:r>
        <w:t xml:space="preserve">Engaging universities such as the Aix-Marseille University to train future systems engineers in Marseille-specific challenges.</w:t>
      </w:r>
    </w:p>
    <w:bookmarkEnd w:id="26"/>
    <w:bookmarkStart w:id="27" w:name="X3aec4ffd690c6f51b7a0c4c1acdc9af2df95e1d"/>
    <w:p>
      <w:pPr>
        <w:pStyle w:val="Heading2"/>
      </w:pPr>
      <w:r>
        <w:t xml:space="preserve">The Future of Systems Engineering in Marseille</w:t>
      </w:r>
    </w:p>
    <w:p>
      <w:pPr>
        <w:pStyle w:val="FirstParagraph"/>
      </w:pPr>
      <w:r>
        <w:t xml:space="preserve">As Marseille continues to grow, the demand for systems engineers will increase. Emerging trends such as smart cities, artificial intelligence, and renewable energy integration will require specialized skills. For instance, integrating solar farms into urban landscapes while ensuring grid stability demands expertise in both electrical engineering and systems design.</w:t>
      </w:r>
    </w:p>
    <w:bookmarkEnd w:id="27"/>
    <w:bookmarkStart w:id="28" w:name="conclusion"/>
    <w:p>
      <w:pPr>
        <w:pStyle w:val="Heading2"/>
      </w:pPr>
      <w:r>
        <w:t xml:space="preserve">Conclusion</w:t>
      </w:r>
    </w:p>
    <w:p>
      <w:pPr>
        <w:pStyle w:val="FirstParagraph"/>
      </w:pPr>
      <w:r>
        <w:t xml:space="preserve">This Master Thesis underscores the importance of systems engineering in addressing the unique challenges of cities like Marseille. By leveraging interdisciplinary approaches, innovative technologies, and community engagement, systems engineers can drive sustainable growth while respecting local needs. For aspiring professionals in France Marseille, mastering these principles is essential to contribute meaningfully to urban and industrial development.</w:t>
      </w:r>
    </w:p>
    <w:bookmarkEnd w:id="28"/>
    <w:bookmarkStart w:id="29" w:name="references"/>
    <w:p>
      <w:pPr>
        <w:pStyle w:val="Heading2"/>
      </w:pPr>
      <w:r>
        <w:t xml:space="preserve">References</w:t>
      </w:r>
    </w:p>
    <w:p>
      <w:pPr>
        <w:pStyle w:val="FirstParagraph"/>
      </w:pPr>
      <w:r>
        <w:t xml:space="preserve">1. Métropole Aix-Marseille Provence – Sustainable Development Reports</w:t>
      </w:r>
      <w:r>
        <w:br/>
      </w:r>
      <w:r>
        <w:t xml:space="preserve">2. European Commission – Smart Cities Initiative</w:t>
      </w:r>
      <w:r>
        <w:br/>
      </w:r>
      <w:r>
        <w:t xml:space="preserve">3. IEEE Transactions on Systems Engineering (selected articles)</w:t>
      </w:r>
      <w:r>
        <w:br/>
      </w:r>
      <w:r>
        <w:t xml:space="preserve">4. Case Studies from the Port of Marseille Automation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France Marseille</dc:title>
  <dc:creator/>
  <dc:language>en</dc:language>
  <cp:keywords/>
  <dcterms:created xsi:type="dcterms:W3CDTF">2026-04-27T10:27:17Z</dcterms:created>
  <dcterms:modified xsi:type="dcterms:W3CDTF">2026-04-27T10:27:17Z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