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Systems</w:t>
      </w:r>
      <w:r>
        <w:t xml:space="preserve"> </w:t>
      </w:r>
      <w:r>
        <w:t xml:space="preserve">Engineering</w:t>
      </w:r>
      <w:r>
        <w:t xml:space="preserve"> </w:t>
      </w:r>
      <w:r>
        <w:t xml:space="preserve">in</w:t>
      </w:r>
      <w:r>
        <w:t xml:space="preserve"> </w:t>
      </w:r>
      <w:r>
        <w:t xml:space="preserve">Urban</w:t>
      </w:r>
      <w:r>
        <w:t xml:space="preserve"> </w:t>
      </w:r>
      <w:r>
        <w:t xml:space="preserve">Innovation</w:t>
      </w:r>
      <w:r>
        <w:t xml:space="preserve"> </w:t>
      </w:r>
      <w:r>
        <w:t xml:space="preserve">-</w:t>
      </w:r>
      <w:r>
        <w:t xml:space="preserve"> </w:t>
      </w:r>
      <w:r>
        <w:t xml:space="preserve">Netherlands</w:t>
      </w:r>
      <w:r>
        <w:t xml:space="preserve"> </w:t>
      </w:r>
      <w:r>
        <w:t xml:space="preserve">Amsterdam</w:t>
      </w:r>
    </w:p>
    <w:p>
      <w:pPr>
        <w:pStyle w:val="FirstParagraph"/>
      </w:pPr>
      <w:r>
        <w:t xml:space="preserve">```html</w:t>
      </w:r>
    </w:p>
    <w:bookmarkStart w:id="26" w:name="Xf448119e3200674d2532923f8ee6d15d0a205e3"/>
    <w:p>
      <w:pPr>
        <w:pStyle w:val="Heading1"/>
      </w:pPr>
      <w:r>
        <w:t xml:space="preserve">Master Thesis: Systems Engineering in Urban Innovation – A Case Study of Netherlands Amsterdam</w:t>
      </w:r>
    </w:p>
    <w:bookmarkStart w:id="20" w:name="introduction"/>
    <w:p>
      <w:pPr>
        <w:pStyle w:val="Heading2"/>
      </w:pPr>
      <w:r>
        <w:t xml:space="preserve">Introduction</w:t>
      </w:r>
    </w:p>
    <w:p>
      <w:pPr>
        <w:pStyle w:val="FirstParagraph"/>
      </w:pPr>
      <w:r>
        <w:t xml:space="preserve">The role of a Systems Engineer has become increasingly critical in addressing the complex challenges faced by modern urban environments. This Master Thesis explores the intersection of systems engineering principles and urban innovation, with a focus on the Netherlands' capital city, Amsterdam. As one of Europe’s most technologically advanced cities, Amsterdam presents a unique laboratory for studying how systems engineers can design, integrate, and manage multifaceted solutions to support sustainable development and smart infrastructure.</w:t>
      </w:r>
    </w:p>
    <w:p>
      <w:pPr>
        <w:pStyle w:val="BodyText"/>
      </w:pPr>
      <w:r>
        <w:t xml:space="preserve">The Netherlands Amsterdam has emerged as a global leader in smart city initiatives, leveraging technology to optimize transportation networks, energy systems, and public services. A Systems Engineer in this context must navigate interdisciplinary challenges, balancing technical feasibility with societal needs. This thesis examines the methodologies, tools, and frameworks employed by Systems Engineers in Amsterdam to address urban complexities while adhering to regulatory standards and promoting innovation.</w:t>
      </w:r>
    </w:p>
    <w:bookmarkEnd w:id="20"/>
    <w:bookmarkStart w:id="21" w:name="methodology"/>
    <w:p>
      <w:pPr>
        <w:pStyle w:val="Heading2"/>
      </w:pPr>
      <w:r>
        <w:t xml:space="preserve">Methodology</w:t>
      </w:r>
    </w:p>
    <w:p>
      <w:pPr>
        <w:pStyle w:val="FirstParagraph"/>
      </w:pPr>
      <w:r>
        <w:t xml:space="preserve">To analyze the role of a Systems Engineer in Netherlands Amsterdam, this Master Thesis employs a mixed-methods approach. Primary data includes case studies of ongoing projects, such as Amsterdam’s smart grid systems and integrated public transport solutions. Secondary data consists of academic literature, industry reports, and interviews with professionals working in systems engineering roles within the city.</w:t>
      </w:r>
    </w:p>
    <w:p>
      <w:pPr>
        <w:pStyle w:val="BodyText"/>
      </w:pPr>
      <w:r>
        <w:t xml:space="preserve">The research framework integrates Systems Engineering Body of Knowledge (SEBoK) principles with urban planning theories to evaluate how systemic thinking is applied in Amsterdam. Emphasis is placed on identifying challenges such as stakeholder coordination, scalability of solutions, and the integration of emerging technologies like IoT and AI into existing infrastructure.</w:t>
      </w:r>
    </w:p>
    <w:bookmarkEnd w:id="21"/>
    <w:bookmarkStart w:id="22" w:name="case-study-smart-mobility-in-amsterdam"/>
    <w:p>
      <w:pPr>
        <w:pStyle w:val="Heading2"/>
      </w:pPr>
      <w:r>
        <w:t xml:space="preserve">Case Study: Smart Mobility in Amsterdam</w:t>
      </w:r>
    </w:p>
    <w:p>
      <w:pPr>
        <w:pStyle w:val="FirstParagraph"/>
      </w:pPr>
      <w:r>
        <w:t xml:space="preserve">Amsterdam’s commitment to sustainability has driven the development of a smart mobility ecosystem. A Systems Engineer here is tasked with designing interoperable systems that connect electric public transport, bike-sharing networks, and pedestrian pathways. For instance, the city’s “Smart Mobility Platform” integrates real-time data from various sources to optimize traffic flow and reduce congestion.</w:t>
      </w:r>
    </w:p>
    <w:p>
      <w:pPr>
        <w:pStyle w:val="BodyText"/>
      </w:pPr>
      <w:r>
        <w:t xml:space="preserve">This case study highlights the importance of modular design and lifecycle management in systems engineering. The Systems Engineer must ensure compatibility between legacy systems (e.g., traditional tram networks) and new technologies (e.g., autonomous buses). Challenges include aligning technical specifications with regulatory requirements, such as data privacy laws under the Dutch General Data Protection Regulation (GDPR).</w:t>
      </w:r>
    </w:p>
    <w:bookmarkEnd w:id="22"/>
    <w:bookmarkStart w:id="23" w:name="X17ab52e522a8fe95c272a3fa5916b411008f037"/>
    <w:p>
      <w:pPr>
        <w:pStyle w:val="Heading2"/>
      </w:pPr>
      <w:r>
        <w:t xml:space="preserve">Systems Engineering in Renewable Energy Integration</w:t>
      </w:r>
    </w:p>
    <w:p>
      <w:pPr>
        <w:pStyle w:val="FirstParagraph"/>
      </w:pPr>
      <w:r>
        <w:t xml:space="preserve">Amsterdam’s goal to achieve 100% renewable energy by 2035 has positioned systems engineers at the forefront of energy transition projects. This Master Thesis investigates how Systems Engineers design decentralized energy grids, incorporating solar panels, wind turbines, and battery storage systems. The city’s “Energy Neutral Neighborhood” project serves as a key example.</w:t>
      </w:r>
    </w:p>
    <w:p>
      <w:pPr>
        <w:pStyle w:val="BodyText"/>
      </w:pPr>
      <w:r>
        <w:t xml:space="preserve">The role of a Systems Engineer here involves not only technical modeling but also stakeholder engagement. For instance, ensuring community buy-in for microgrid installations requires balancing technical feasibility with social equity concerns. The thesis evaluates tools like SysML (Systems Modeling Language) and MBSE (Model-Based Systems Engineering) used to manage these multifaceted projects.</w:t>
      </w:r>
    </w:p>
    <w:bookmarkEnd w:id="23"/>
    <w:bookmarkStart w:id="24" w:name="challenges-and-opportunities"/>
    <w:p>
      <w:pPr>
        <w:pStyle w:val="Heading2"/>
      </w:pPr>
      <w:r>
        <w:t xml:space="preserve">Challenges and Opportunities</w:t>
      </w:r>
    </w:p>
    <w:p>
      <w:pPr>
        <w:pStyle w:val="FirstParagraph"/>
      </w:pPr>
      <w:r>
        <w:t xml:space="preserve">The Netherlands Amsterdam’s rapid urbanization presents both challenges and opportunities for Systems Engineers. One major challenge is the need for adaptive systems that can respond to climate change, such as rising sea levels necessitating resilient infrastructure. Systems engineers must collaborate with environmental scientists, urban planners, and policymakers to design solutions that are both technically sound and socially acceptable.</w:t>
      </w:r>
    </w:p>
    <w:p>
      <w:pPr>
        <w:pStyle w:val="BodyText"/>
      </w:pPr>
      <w:r>
        <w:t xml:space="preserve">Opportunities abound in the realm of digitalization. Amsterdam’s “Digital Twin” initiative, which creates virtual replicas of physical infrastructure for simulation purposes, exemplifies the potential of systems engineering in urban innovation. Systems Engineers here leverage tools like simulation software and machine learning algorithms to predict system performance under varying conditions.</w:t>
      </w:r>
    </w:p>
    <w:bookmarkEnd w:id="24"/>
    <w:bookmarkStart w:id="25" w:name="conclusion"/>
    <w:p>
      <w:pPr>
        <w:pStyle w:val="Heading2"/>
      </w:pPr>
      <w:r>
        <w:t xml:space="preserve">Conclusion</w:t>
      </w:r>
    </w:p>
    <w:p>
      <w:pPr>
        <w:pStyle w:val="FirstParagraph"/>
      </w:pPr>
      <w:r>
        <w:t xml:space="preserve">This Master Thesis underscores the pivotal role of a Systems Engineer in shaping the future of Netherlands Amsterdam. By synthesizing technical expertise with systemic thinking, Systems Engineers contribute to building cities that are not only efficient but also inclusive and sustainable. The case studies and methodologies explored here provide a roadmap for addressing urban challenges through innovation.</w:t>
      </w:r>
    </w:p>
    <w:p>
      <w:pPr>
        <w:pStyle w:val="BodyText"/>
      </w:pPr>
      <w:r>
        <w:t xml:space="preserve">As the Netherlands continues to lead in smart city development, the demand for skilled Systems Engineers in Amsterdam will grow. Future research could focus on scaling successful models to other cities or integrating ethical considerations into systems engineering practices. This thesis serves as both an academic contribution and a practical guide for aspiring systems engineers seeking to make an impact in urban environments.</w:t>
      </w:r>
    </w:p>
    <w:bookmarkEnd w:id="25"/>
    <w:p>
      <w:pPr>
        <w:pStyle w:val="BodyText"/>
      </w:pPr>
      <w:r>
        <w:t xml:space="preserve">© 2023 Master Thesis: Systems Engineering in Netherlands Amsterdam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Systems Engineering in Urban Innovation - Netherlands Amsterdam</dc:title>
  <dc:creator/>
  <dc:language>en</dc:language>
  <cp:keywords/>
  <dcterms:created xsi:type="dcterms:W3CDTF">2026-07-13T14:16:39Z</dcterms:created>
  <dcterms:modified xsi:type="dcterms:W3CDTF">2026-07-13T14:16:39Z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