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Systems</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8f9ce0f0daaa269c26efa3530950c285d44ad2d"/>
    <w:p>
      <w:pPr>
        <w:pStyle w:val="Heading1"/>
      </w:pPr>
      <w:r>
        <w:t xml:space="preserve">Master Thesis: The Role of a Systems Engineer in the Context of Pakistan Karachi</w:t>
      </w:r>
    </w:p>
    <w:bookmarkStart w:id="20" w:name="abstract"/>
    <w:p>
      <w:pPr>
        <w:pStyle w:val="Heading2"/>
      </w:pPr>
      <w:r>
        <w:t xml:space="preserve">Abstract</w:t>
      </w:r>
    </w:p>
    <w:p>
      <w:pPr>
        <w:pStyle w:val="FirstParagraph"/>
      </w:pPr>
      <w:r>
        <w:t xml:space="preserve">This Master Thesis explores the critical role of a Systems Engineer in addressing complex challenges faced by urban and industrial environments in Pakistan, with a specific focus on Karachi. As one of South Asia's largest cities and a hub for economic activity, Karachi presents unique opportunities and challenges for systems engineering practices. The thesis examines how systems engineers contribute to infrastructure development, technological innovation, and sustainable urban planning in the region. Through case studies, industry analysis, and theoretical frameworks, this document highlights the interdisciplinary nature of systems engineering as a discipline essential to Pakistan's socio-economic growth.</w:t>
      </w:r>
    </w:p>
    <w:bookmarkEnd w:id="20"/>
    <w:bookmarkStart w:id="21" w:name="introduction"/>
    <w:p>
      <w:pPr>
        <w:pStyle w:val="Heading2"/>
      </w:pPr>
      <w:r>
        <w:t xml:space="preserve">Introduction</w:t>
      </w:r>
    </w:p>
    <w:p>
      <w:pPr>
        <w:pStyle w:val="FirstParagraph"/>
      </w:pPr>
      <w:r>
        <w:t xml:space="preserve">Karachi, the capital city of Sindh province in Pakistan, is a dynamic metropolis characterized by rapid urbanization, industrial expansion, and technological transformation. However, its growth has been accompanied by challenges such as infrastructure gaps, energy shortages, and environmental degradation. In this context, the role of a Systems Engineer becomes pivotal. A Systems Engineer integrates technical expertise with strategic thinking to design solutions that harmonize technological systems with human needs and environmental constraints.</w:t>
      </w:r>
    </w:p>
    <w:p>
      <w:pPr>
        <w:pStyle w:val="BodyText"/>
      </w:pPr>
      <w:r>
        <w:t xml:space="preserve">This Master Thesis aims to analyze the responsibilities of a Systems Engineer in Karachi's socio-economic framework. It explores how these professionals address issues like urban mobility, smart city initiatives, and industrial automation while adhering to local regulatory frameworks and cultural contexts. The research is grounded in the belief that systems engineering is not only a technical field but also a catalyst for sustainable development in Pakistan.</w:t>
      </w:r>
    </w:p>
    <w:bookmarkEnd w:id="21"/>
    <w:bookmarkStart w:id="22" w:name="literature-review"/>
    <w:p>
      <w:pPr>
        <w:pStyle w:val="Heading2"/>
      </w:pPr>
      <w:r>
        <w:t xml:space="preserve">Literature Review</w:t>
      </w:r>
    </w:p>
    <w:p>
      <w:pPr>
        <w:pStyle w:val="FirstParagraph"/>
      </w:pPr>
      <w:r>
        <w:t xml:space="preserve">The field of systems engineering has evolved significantly over the past few decades, emphasizing interdisciplinary collaboration and lifecycle management of complex systems. In the context of developing economies like Pakistan, systems engineering practices are often adapted to address resource constraints and prioritize cost-effective solutions. Studies by authors such as [Author Name] (Year) highlight the importance of localized approaches in systems engineering, particularly in regions with diverse socio-economic landscapes.</w:t>
      </w:r>
    </w:p>
    <w:p>
      <w:pPr>
        <w:pStyle w:val="BodyText"/>
      </w:pPr>
      <w:r>
        <w:t xml:space="preserve">Karachi's unique challenges—ranging from traffic congestion to energy inefficiencies—demand tailored systems engineering strategies. For example, the integration of renewable energy sources into Karachi's power grid requires coordination between electrical engineers, urban planners, and policymakers. Similarly, the design of smart transportation systems in Karachi must consider both technological feasibility and public acceptance.</w:t>
      </w:r>
    </w:p>
    <w:bookmarkEnd w:id="22"/>
    <w:bookmarkStart w:id="23" w:name="methodology"/>
    <w:p>
      <w:pPr>
        <w:pStyle w:val="Heading2"/>
      </w:pPr>
      <w:r>
        <w:t xml:space="preserve">Methodology</w:t>
      </w:r>
    </w:p>
    <w:p>
      <w:pPr>
        <w:pStyle w:val="FirstParagraph"/>
      </w:pPr>
      <w:r>
        <w:t xml:space="preserve">This Master Thesis employs a mixed-methods approach to analyze the role of a Systems Engineer in Karachi. Primary data was collected through interviews with professionals working in systems engineering firms, government agencies, and academic institutions. Secondary data includes case studies on urban development projects, industry reports on technological adoption in Pakistan, and policy documents from the Sindh government.</w:t>
      </w:r>
    </w:p>
    <w:p>
      <w:pPr>
        <w:pStyle w:val="BodyText"/>
      </w:pPr>
      <w:r>
        <w:t xml:space="preserve">The research questions guiding this study are: How do systems engineers navigate the unique challenges of Karachi's infrastructure? What strategies are employed to align engineering solutions with local needs? The findings are analyzed through frameworks such as the Systems Engineering Body of Knowledge (SEBoK) and sustainable development goals (SDGs).</w:t>
      </w:r>
    </w:p>
    <w:bookmarkEnd w:id="23"/>
    <w:bookmarkStart w:id="24" w:name="findings"/>
    <w:p>
      <w:pPr>
        <w:pStyle w:val="Heading2"/>
      </w:pPr>
      <w:r>
        <w:t xml:space="preserve">Findings</w:t>
      </w:r>
    </w:p>
    <w:p>
      <w:pPr>
        <w:pStyle w:val="FirstParagraph"/>
      </w:pPr>
      <w:r>
        <w:t xml:space="preserve">The analysis reveals that systems engineers in Karachi often act as intermediaries between technical innovation and societal needs. For instance, the development of the Karachi Metrobus system required systems engineers to coordinate with urban planners, environmental scientists, and transportation authorities to mitigate disruptions during construction. Similarly, energy conservation projects in industrial zones of Karachi have demonstrated how systems engineering principles can reduce waste and enhance operational efficiency.</w:t>
      </w:r>
    </w:p>
    <w:p>
      <w:pPr>
        <w:pStyle w:val="BodyText"/>
      </w:pPr>
      <w:r>
        <w:t xml:space="preserve">A recurring theme in the findings is the need for localized expertise. Systems engineers in Karachi frequently collaborate with local stakeholders to ensure that solutions are culturally appropriate and economically viable. This includes adapting global technologies to suit Pakistan's energy grid or incorporating traditional knowledge into urban planning initiatives.</w:t>
      </w:r>
    </w:p>
    <w:bookmarkEnd w:id="24"/>
    <w:bookmarkStart w:id="25" w:name="discussion"/>
    <w:p>
      <w:pPr>
        <w:pStyle w:val="Heading2"/>
      </w:pPr>
      <w:r>
        <w:t xml:space="preserve">Discussion</w:t>
      </w:r>
    </w:p>
    <w:p>
      <w:pPr>
        <w:pStyle w:val="FirstParagraph"/>
      </w:pPr>
      <w:r>
        <w:t xml:space="preserve">The role of a Systems Engineer in Karachi is multifaceted, requiring not only technical proficiency but also an understanding of socio-political dynamics. The findings suggest that systems engineers play a crucial role in bridging gaps between technological aspirations and practical implementation. However, challenges such as limited funding for infrastructure projects and bureaucratic delays remain significant barriers to progress.</w:t>
      </w:r>
    </w:p>
    <w:p>
      <w:pPr>
        <w:pStyle w:val="BodyText"/>
      </w:pPr>
      <w:r>
        <w:t xml:space="preserve">Comparisons with systems engineering practices in other South Asian cities highlight the importance of context-specific strategies. For example, while Dhaka (Bangladesh) focuses on flood mitigation through integrated water management systems, Karachi's priorities include air quality improvement and energy resilience. These differences underscore the need for a flexible approach to systems engineering tailored to local conditions.</w:t>
      </w:r>
    </w:p>
    <w:bookmarkEnd w:id="25"/>
    <w:bookmarkStart w:id="26" w:name="conclusion"/>
    <w:p>
      <w:pPr>
        <w:pStyle w:val="Heading2"/>
      </w:pPr>
      <w:r>
        <w:t xml:space="preserve">Conclusion</w:t>
      </w:r>
    </w:p>
    <w:p>
      <w:pPr>
        <w:pStyle w:val="FirstParagraph"/>
      </w:pPr>
      <w:r>
        <w:t xml:space="preserve">This Master Thesis underscores the indispensable role of a Systems Engineer in driving sustainable development in Karachi, Pakistan. The interdisciplinary nature of systems engineering enables professionals to address complex challenges through innovative, holistic solutions. As Karachi continues to grow, the demand for skilled systems engineers will only increase, necessitating stronger academic programs and industry collaboration.</w:t>
      </w:r>
    </w:p>
    <w:p>
      <w:pPr>
        <w:pStyle w:val="BodyText"/>
      </w:pPr>
      <w:r>
        <w:t xml:space="preserve">The research also identifies areas for further study, such as the impact of emerging technologies like AI and IoT on systems engineering in Pakistan. Future work should explore how these advancements can be harnessed to meet Karachi's evolving needs while ensuring equity and environmental sustainability.</w:t>
      </w:r>
    </w:p>
    <w:bookmarkEnd w:id="26"/>
    <w:p>
      <w:pPr>
        <w:pStyle w:val="BodyText"/>
      </w:pPr>
      <w:r>
        <w:rPr>
          <w:bCs/>
          <w:b/>
        </w:rPr>
        <w:t xml:space="preserve">Keywords:</w:t>
      </w:r>
      <w:r>
        <w:t xml:space="preserve"> </w:t>
      </w:r>
      <w:r>
        <w:t xml:space="preserve">Master Thesis, Systems Engineer, Pakistan Karachi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Systems Engineering in Pakistan Karachi</dc:title>
  <dc:creator/>
  <dc:language>en</dc:language>
  <cp:keywords/>
  <dcterms:created xsi:type="dcterms:W3CDTF">2026-09-24T22:18:03Z</dcterms:created>
  <dcterms:modified xsi:type="dcterms:W3CDTF">2026-09-24T22:18:03Z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