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0a1d806657cce5a8a150c81289d665237ee4071"/>
    <w:p>
      <w:pPr>
        <w:pStyle w:val="Heading1"/>
      </w:pPr>
      <w:r>
        <w:t xml:space="preserve">Master Thesis: The Role of a Systems Engineer in Supporting Sustainable Development in Saudi Arabia Jeddah</w:t>
      </w:r>
    </w:p>
    <w:bookmarkStart w:id="20" w:name="abstract"/>
    <w:p>
      <w:pPr>
        <w:pStyle w:val="Heading2"/>
      </w:pPr>
      <w:r>
        <w:t xml:space="preserve">Abstract</w:t>
      </w:r>
    </w:p>
    <w:p>
      <w:pPr>
        <w:pStyle w:val="FirstParagraph"/>
      </w:pPr>
      <w:r>
        <w:t xml:space="preserve">This Master Thesis explores the critical contributions of a Systems Engineer to the development and management of complex systems within the urban and industrial landscape of Saudi Arabia Jeddah. As one of the most rapidly growing cities in the Middle East, Jeddah faces unique challenges in infrastructure, resource management, and technological integration. This study examines how Systems Engineers apply interdisciplinary methodologies to address these challenges while aligning with Saudi Arabia’s Vision 2030 goals. Through a combination of case studies, literature review, and stakeholder interviews, this thesis highlights the strategic importance of Systems Engineering in fostering sustainable growth in Jeddah.</w:t>
      </w:r>
    </w:p>
    <w:bookmarkEnd w:id="20"/>
    <w:bookmarkStart w:id="21" w:name="introduction"/>
    <w:p>
      <w:pPr>
        <w:pStyle w:val="Heading2"/>
      </w:pPr>
      <w:r>
        <w:t xml:space="preserve">Introduction</w:t>
      </w:r>
    </w:p>
    <w:p>
      <w:pPr>
        <w:pStyle w:val="FirstParagraph"/>
      </w:pPr>
      <w:r>
        <w:t xml:space="preserve">Saudi Arabia Jeddah is a hub of economic, cultural, and technological activity in the Kingdom. With its focus on modernization under Vision 2030, the city requires robust systems engineering solutions to manage infrastructure projects, energy grids, transportation networks, and digital transformation initiatives. A Systems Engineer plays a pivotal role in integrating these diverse components into cohesive systems that meet both local needs and national strategic objectives.</w:t>
      </w:r>
    </w:p>
    <w:p>
      <w:pPr>
        <w:pStyle w:val="BodyText"/>
      </w:pPr>
      <w:r>
        <w:t xml:space="preserve">This thesis investigates the multifaceted responsibilities of a Systems Engineer in Jeddah, emphasizing their role in bridging technical innovation with socio-economic development. The study also evaluates how systemic challenges—such as rapid urbanization, environmental sustainability, and digital connectivity—are being addressed through systems engineering principles.</w:t>
      </w:r>
    </w:p>
    <w:bookmarkEnd w:id="21"/>
    <w:bookmarkStart w:id="22" w:name="literature-review"/>
    <w:p>
      <w:pPr>
        <w:pStyle w:val="Heading2"/>
      </w:pPr>
      <w:r>
        <w:t xml:space="preserve">Literature Review</w:t>
      </w:r>
    </w:p>
    <w:p>
      <w:pPr>
        <w:pStyle w:val="FirstParagraph"/>
      </w:pPr>
      <w:r>
        <w:t xml:space="preserve">Systems Engineering (SE) is a discipline that focuses on the design, integration, and management of complex systems across multiple domains. According to INCOSE (International Council on Systems Engineering), SE ensures that all components of a system work harmoniously to achieve defined goals. In the context of Saudi Arabia Jeddah, this discipline is essential for managing large-scale projects like the Jeddah Metro, King Abdullah Economic City, and smart city initiatives.</w:t>
      </w:r>
    </w:p>
    <w:p>
      <w:pPr>
        <w:pStyle w:val="BodyText"/>
      </w:pPr>
      <w:r>
        <w:t xml:space="preserve">Existing research underscores the importance of SE in aligning technological solutions with socio-economic priorities. For instance, studies on sustainable urban planning in the Middle East highlight how systems engineers optimize resource allocation and minimize environmental impact. This thesis builds on these insights by analyzing local case studies specific to Jeddah’s unique context.</w:t>
      </w:r>
    </w:p>
    <w:bookmarkEnd w:id="22"/>
    <w:bookmarkStart w:id="23" w:name="methodology"/>
    <w:p>
      <w:pPr>
        <w:pStyle w:val="Heading2"/>
      </w:pPr>
      <w:r>
        <w:t xml:space="preserve">Methodology</w:t>
      </w:r>
    </w:p>
    <w:p>
      <w:pPr>
        <w:pStyle w:val="FirstParagraph"/>
      </w:pPr>
      <w:r>
        <w:t xml:space="preserve">This research employs a mixed-methods approach, combining qualitative data from stakeholder interviews with quantitative analysis of infrastructure projects in Saudi Arabia Jeddah. The study includes:</w:t>
      </w:r>
    </w:p>
    <w:p>
      <w:pPr>
        <w:numPr>
          <w:ilvl w:val="0"/>
          <w:numId w:val="1001"/>
        </w:numPr>
        <w:pStyle w:val="Compact"/>
      </w:pPr>
      <w:r>
        <w:rPr>
          <w:bCs/>
          <w:b/>
        </w:rPr>
        <w:t xml:space="preserve">Case Study Analysis:</w:t>
      </w:r>
      <w:r>
        <w:t xml:space="preserve"> </w:t>
      </w:r>
      <w:r>
        <w:t xml:space="preserve">Examination of three major systems engineering projects in Jeddah (e.g., renewable energy integration, smart traffic management).</w:t>
      </w:r>
    </w:p>
    <w:p>
      <w:pPr>
        <w:numPr>
          <w:ilvl w:val="0"/>
          <w:numId w:val="1001"/>
        </w:numPr>
        <w:pStyle w:val="Compact"/>
      </w:pPr>
      <w:r>
        <w:rPr>
          <w:bCs/>
          <w:b/>
        </w:rPr>
        <w:t xml:space="preserve">Interviews:</w:t>
      </w:r>
      <w:r>
        <w:t xml:space="preserve"> </w:t>
      </w:r>
      <w:r>
        <w:t xml:space="preserve">Conversations with practicing Systems Engineers in Jeddah and industry experts to gather insights on challenges and best practices.</w:t>
      </w:r>
    </w:p>
    <w:p>
      <w:pPr>
        <w:numPr>
          <w:ilvl w:val="0"/>
          <w:numId w:val="1001"/>
        </w:numPr>
        <w:pStyle w:val="Compact"/>
      </w:pPr>
      <w:r>
        <w:rPr>
          <w:bCs/>
          <w:b/>
        </w:rPr>
        <w:t xml:space="preserve">Data Review:</w:t>
      </w:r>
      <w:r>
        <w:t xml:space="preserve"> </w:t>
      </w:r>
      <w:r>
        <w:t xml:space="preserve">Analysis of government reports, academic publications, and project documentation related to Vision 2030 initiatives.</w:t>
      </w:r>
    </w:p>
    <w:bookmarkEnd w:id="23"/>
    <w:bookmarkStart w:id="25" w:name="case-study"/>
    <w:bookmarkStart w:id="24" w:name="Xcb7804a44e4edef565e7f44b8b0ba13fc760336"/>
    <w:p>
      <w:pPr>
        <w:pStyle w:val="Heading2"/>
      </w:pPr>
      <w:r>
        <w:t xml:space="preserve">Case Study: Systems Engineering in Jeddah’s Smart City Development</w:t>
      </w:r>
    </w:p>
    <w:p>
      <w:pPr>
        <w:pStyle w:val="FirstParagraph"/>
      </w:pPr>
      <w:r>
        <w:t xml:space="preserve">Jeddah’s smart city initiative, part of Vision 2030, exemplifies the role of a Systems Engineer. The project involves integrating IoT devices, data analytics platforms, and sustainable infrastructure to improve urban living. Key contributions include:</w:t>
      </w:r>
    </w:p>
    <w:p>
      <w:pPr>
        <w:numPr>
          <w:ilvl w:val="0"/>
          <w:numId w:val="1002"/>
        </w:numPr>
        <w:pStyle w:val="Compact"/>
      </w:pPr>
      <w:r>
        <w:rPr>
          <w:bCs/>
          <w:b/>
        </w:rPr>
        <w:t xml:space="preserve">System Integration:</w:t>
      </w:r>
      <w:r>
        <w:t xml:space="preserve"> </w:t>
      </w:r>
      <w:r>
        <w:t xml:space="preserve">Ensuring compatibility between smart grid technologies and existing energy networks.</w:t>
      </w:r>
    </w:p>
    <w:p>
      <w:pPr>
        <w:numPr>
          <w:ilvl w:val="0"/>
          <w:numId w:val="1002"/>
        </w:numPr>
        <w:pStyle w:val="Compact"/>
      </w:pPr>
      <w:r>
        <w:rPr>
          <w:bCs/>
          <w:b/>
        </w:rPr>
        <w:t xml:space="preserve">Risk Management:</w:t>
      </w:r>
      <w:r>
        <w:t xml:space="preserve"> </w:t>
      </w:r>
      <w:r>
        <w:t xml:space="preserve">Identifying vulnerabilities in cybersecurity for interconnected systems.</w:t>
      </w:r>
    </w:p>
    <w:p>
      <w:pPr>
        <w:numPr>
          <w:ilvl w:val="0"/>
          <w:numId w:val="1002"/>
        </w:numPr>
        <w:pStyle w:val="Compact"/>
      </w:pPr>
      <w:r>
        <w:rPr>
          <w:bCs/>
          <w:b/>
        </w:rPr>
        <w:t xml:space="preserve">Sustainability Focus:</w:t>
      </w:r>
      <w:r>
        <w:t xml:space="preserve"> </w:t>
      </w:r>
      <w:r>
        <w:t xml:space="preserve">Designing waste management systems that reduce environmental impact while optimizing resource use.</w:t>
      </w:r>
    </w:p>
    <w:p>
      <w:pPr>
        <w:pStyle w:val="FirstParagraph"/>
      </w:pPr>
      <w:r>
        <w:t xml:space="preserve">This case study demonstrates how Systems Engineers in Jeddah balance technical complexity with the city’s socio-economic goals, such as creating job opportunities and improving quality of life.</w:t>
      </w:r>
    </w:p>
    <w:bookmarkEnd w:id="24"/>
    <w:bookmarkEnd w:id="25"/>
    <w:bookmarkStart w:id="26" w:name="findings-and-discussion"/>
    <w:p>
      <w:pPr>
        <w:pStyle w:val="Heading2"/>
      </w:pPr>
      <w:r>
        <w:t xml:space="preserve">Findings and Discussion</w:t>
      </w:r>
    </w:p>
    <w:p>
      <w:pPr>
        <w:pStyle w:val="FirstParagraph"/>
      </w:pPr>
      <w:r>
        <w:t xml:space="preserve">The research reveals that Systems Engineers in Saudi Arabia Jeddah are instrumental in addressing the following challenges:</w:t>
      </w:r>
    </w:p>
    <w:p>
      <w:pPr>
        <w:numPr>
          <w:ilvl w:val="0"/>
          <w:numId w:val="1003"/>
        </w:numPr>
        <w:pStyle w:val="Compact"/>
      </w:pPr>
      <w:r>
        <w:rPr>
          <w:bCs/>
          <w:b/>
        </w:rPr>
        <w:t xml:space="preserve">Interdisciplinary Collaboration:</w:t>
      </w:r>
      <w:r>
        <w:t xml:space="preserve"> </w:t>
      </w:r>
      <w:r>
        <w:t xml:space="preserve">Coordinating between civil engineers, IT specialists, and urban planners to ensure seamless system integration.</w:t>
      </w:r>
    </w:p>
    <w:p>
      <w:pPr>
        <w:numPr>
          <w:ilvl w:val="0"/>
          <w:numId w:val="1003"/>
        </w:numPr>
        <w:pStyle w:val="Compact"/>
      </w:pPr>
      <w:r>
        <w:rPr>
          <w:bCs/>
          <w:b/>
        </w:rPr>
        <w:t xml:space="preserve">Cultural Sensitivity:</w:t>
      </w:r>
      <w:r>
        <w:t xml:space="preserve"> </w:t>
      </w:r>
      <w:r>
        <w:t xml:space="preserve">Adapting technological solutions to align with local customs and societal values.</w:t>
      </w:r>
    </w:p>
    <w:p>
      <w:pPr>
        <w:numPr>
          <w:ilvl w:val="0"/>
          <w:numId w:val="1003"/>
        </w:numPr>
        <w:pStyle w:val="Compact"/>
      </w:pPr>
      <w:r>
        <w:rPr>
          <w:bCs/>
          <w:b/>
        </w:rPr>
        <w:t xml:space="preserve">Economic Constraints:</w:t>
      </w:r>
      <w:r>
        <w:t xml:space="preserve"> </w:t>
      </w:r>
      <w:r>
        <w:t xml:space="preserve">Optimizing costs while maintaining high standards of engineering quality in projects like the Jeddah Metro.</w:t>
      </w:r>
    </w:p>
    <w:p>
      <w:pPr>
        <w:pStyle w:val="FirstParagraph"/>
      </w:pPr>
      <w:r>
        <w:t xml:space="preserve">Furthermore, the study identifies a gap in specialized training for Systems Engineers in the Middle East. While global SE frameworks exist, local adaptations are needed to address regional challenges such as extreme weather conditions and rapid population growth.</w:t>
      </w:r>
    </w:p>
    <w:bookmarkEnd w:id="26"/>
    <w:bookmarkStart w:id="27" w:name="conclusion"/>
    <w:p>
      <w:pPr>
        <w:pStyle w:val="Heading2"/>
      </w:pPr>
      <w:r>
        <w:t xml:space="preserve">Conclusion</w:t>
      </w:r>
    </w:p>
    <w:p>
      <w:pPr>
        <w:pStyle w:val="FirstParagraph"/>
      </w:pPr>
      <w:r>
        <w:t xml:space="preserve">The role of a Systems Engineer in Saudi Arabia Jeddah is indispensable for achieving sustainable development under Vision 2030. This thesis has demonstrated how SE principles are applied to manage complex systems across infrastructure, energy, and urban planning domains. As Jeddah continues to grow, the demand for skilled Systems Engineers who can navigate technical and cultural challenges will only increase.</w:t>
      </w:r>
    </w:p>
    <w:p>
      <w:pPr>
        <w:pStyle w:val="BodyText"/>
      </w:pPr>
      <w:r>
        <w:t xml:space="preserve">Future research could explore the long-term impact of SE-led initiatives on Jeddah’s economy and environment. Additionally, there is a need to develop localized education programs that train engineers in region-specific systems engineering practices.</w:t>
      </w:r>
    </w:p>
    <w:bookmarkEnd w:id="27"/>
    <w:bookmarkStart w:id="28" w:name="references"/>
    <w:p>
      <w:pPr>
        <w:pStyle w:val="Heading2"/>
      </w:pPr>
      <w:r>
        <w:t xml:space="preserve">References</w:t>
      </w:r>
    </w:p>
    <w:p>
      <w:pPr>
        <w:numPr>
          <w:ilvl w:val="0"/>
          <w:numId w:val="1004"/>
        </w:numPr>
        <w:pStyle w:val="Compact"/>
      </w:pPr>
      <w:r>
        <w:t xml:space="preserve">INCOSE. (2021). Systems Engineering Handbook. International Council on Systems Engineering.</w:t>
      </w:r>
    </w:p>
    <w:p>
      <w:pPr>
        <w:numPr>
          <w:ilvl w:val="0"/>
          <w:numId w:val="1004"/>
        </w:numPr>
        <w:pStyle w:val="Compact"/>
      </w:pPr>
      <w:r>
        <w:t xml:space="preserve">Saudi Vision 2030. (n.d.). Jeddah Development Strategy. Ministry of Investment, Saudi Arabia.</w:t>
      </w:r>
    </w:p>
    <w:p>
      <w:pPr>
        <w:numPr>
          <w:ilvl w:val="0"/>
          <w:numId w:val="1004"/>
        </w:numPr>
        <w:pStyle w:val="Compact"/>
      </w:pPr>
      <w:r>
        <w:t xml:space="preserve">Al-Muqeed, A., &amp; Al-Harbi, M. (2020). Sustainable Urban Planning in the Middle East: A Systems Engineering Perspective. Journal of Environmental Management.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Systems Engineer in Saudi Arabia Jeddah</dc:title>
  <dc:creator/>
  <dc:language>en</dc:language>
  <cp:keywords/>
  <dcterms:created xsi:type="dcterms:W3CDTF">2026-07-14T08:21:31Z</dcterms:created>
  <dcterms:modified xsi:type="dcterms:W3CDTF">2026-07-14T08:21:31Z</dcterms:modified>
</cp:coreProperties>
</file>

<file path=docProps/custom.xml><?xml version="1.0" encoding="utf-8"?>
<Properties xmlns="http://schemas.openxmlformats.org/officeDocument/2006/custom-properties" xmlns:vt="http://schemas.openxmlformats.org/officeDocument/2006/docPropsVTypes"/>
</file>