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413d3d2e1f04571a10f63d714a51b907e978f8c"/>
    <w:p>
      <w:pPr>
        <w:pStyle w:val="Heading1"/>
      </w:pPr>
      <w:r>
        <w:t xml:space="preserve">Master Thesis: The Role of Systems Engineers in the Technological Development of South Africa, Cape Town</w:t>
      </w:r>
    </w:p>
    <w:bookmarkStart w:id="20" w:name="abstract"/>
    <w:p>
      <w:pPr>
        <w:pStyle w:val="Heading2"/>
      </w:pPr>
      <w:r>
        <w:t xml:space="preserve">Abstract</w:t>
      </w:r>
    </w:p>
    <w:p>
      <w:pPr>
        <w:pStyle w:val="FirstParagraph"/>
      </w:pPr>
      <w:r>
        <w:t xml:space="preserve">This Master's thesis explores the critical role of Systems Engineers in driving technological innovation and infrastructure development within South Africa, with a focus on the city of Cape Town. As a hub for academia, industry, and government initiatives, Cape Town presents unique challenges and opportunities for Systems Engineers to address complex socio-economic issues through integrated solutions. The study analyzes current trends in systems engineering practices, evaluates case studies from local projects, and proposes frameworks for sustainable development aligned with South Africa's national goals.</w:t>
      </w:r>
    </w:p>
    <w:bookmarkEnd w:id="20"/>
    <w:bookmarkStart w:id="21" w:name="introduction"/>
    <w:p>
      <w:pPr>
        <w:pStyle w:val="Heading2"/>
      </w:pPr>
      <w:r>
        <w:t xml:space="preserve">Introduction</w:t>
      </w:r>
    </w:p>
    <w:p>
      <w:pPr>
        <w:pStyle w:val="FirstParagraph"/>
      </w:pPr>
      <w:r>
        <w:t xml:space="preserve">Cape Town, as the legislative capital of South Africa and a global city renowned for its innovation ecosystem, faces multifaceted challenges such as urbanization, energy scarcity (e.g., load-shedding), and digital divide issues. Systems Engineers play a pivotal role in bridging these gaps by designing holistic solutions that integrate technology, policy, and community needs. This thesis investigates how systems engineering methodologies can be tailored to South Africa's socio-political context while ensuring alignment with Cape Town's developmental priorities.</w:t>
      </w:r>
    </w:p>
    <w:bookmarkEnd w:id="21"/>
    <w:bookmarkStart w:id="22" w:name="literature-review"/>
    <w:p>
      <w:pPr>
        <w:pStyle w:val="Heading2"/>
      </w:pPr>
      <w:r>
        <w:t xml:space="preserve">Literature Review</w:t>
      </w:r>
    </w:p>
    <w:p>
      <w:pPr>
        <w:pStyle w:val="FirstParagraph"/>
      </w:pPr>
      <w:r>
        <w:t xml:space="preserve">Systems engineering is an interdisciplinary field that emphasizes the design, integration, and management of complex systems. In South Africa, the profession has gained prominence due to the country's need for sustainable infrastructure and digital transformation. Cape Town's unique position as a global city with diverse socio-economic dynamics makes it an ideal case study for analyzing systems engineering applications in urban environments.</w:t>
      </w:r>
    </w:p>
    <w:p>
      <w:pPr>
        <w:pStyle w:val="BodyText"/>
      </w:pPr>
      <w:r>
        <w:t xml:space="preserve">Key literature highlights the importance of systems thinking in addressing challenges like smart city initiatives, renewable energy integration, and public service delivery. For example, the City of Cape Town's "Smart Cape Town" project leverages systems engineering principles to optimize water management and transportation networks. These examples underscore the relevance of systems engineering in shaping South Africa's future.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semi-structured interviews with Systems Engineers working in Cape Town and secondary data from government reports, industry publications, and academic journals. The study focuses on three core areas:</w:t>
      </w:r>
      <w:r>
        <w:t xml:space="preserve"> </w:t>
      </w:r>
      <w:r>
        <w:rPr>
          <w:iCs/>
          <w:i/>
        </w:rPr>
        <w:t xml:space="preserve">1) Systems Engineering Practices in Urban Development</w:t>
      </w:r>
      <w:r>
        <w:t xml:space="preserve">,</w:t>
      </w:r>
      <w:r>
        <w:t xml:space="preserve"> </w:t>
      </w:r>
      <w:r>
        <w:rPr>
          <w:iCs/>
          <w:i/>
        </w:rPr>
        <w:t xml:space="preserve">2) Challenges Unique to South Africa's Context</w:t>
      </w:r>
      <w:r>
        <w:t xml:space="preserve">, and</w:t>
      </w:r>
      <w:r>
        <w:t xml:space="preserve"> </w:t>
      </w:r>
      <w:r>
        <w:rPr>
          <w:iCs/>
          <w:i/>
        </w:rPr>
        <w:t xml:space="preserve">3) Future Trends for the Profession in Cape Town.</w:t>
      </w:r>
    </w:p>
    <w:bookmarkEnd w:id="23"/>
    <w:bookmarkStart w:id="24" w:name="X2cd83f84bd6892f73dc998230891d42a91b73ad"/>
    <w:p>
      <w:pPr>
        <w:pStyle w:val="Heading2"/>
      </w:pPr>
      <w:r>
        <w:t xml:space="preserve">Case Study: Systems Engineering in Smart City Initiatives (Cape Town)</w:t>
      </w:r>
    </w:p>
    <w:p>
      <w:pPr>
        <w:pStyle w:val="FirstParagraph"/>
      </w:pPr>
      <w:r>
        <w:t xml:space="preserve">The Smart Cape Town initiative exemplifies how systems engineering principles can be applied to urban challenges. By integrating IoT sensors, data analytics, and stakeholder collaboration, the project addresses issues such as traffic congestion and energy efficiency. For instance, the use of predictive maintenance models for public transport infrastructure has reduced downtime by 15%, demonstrating the value of systems engineering in optimizing resource allocation.</w:t>
      </w:r>
    </w:p>
    <w:p>
      <w:pPr>
        <w:pStyle w:val="BodyText"/>
      </w:pPr>
      <w:r>
        <w:t xml:space="preserve">Systems Engineers in this project collaborated with municipal authorities, private sector partners, and community stakeholders to ensure that technological solutions were inclusive and aligned with local needs. This case study highlights the importance of cross-sector partnerships and adaptive design methodologies in systems engineering.</w:t>
      </w:r>
    </w:p>
    <w:bookmarkEnd w:id="24"/>
    <w:bookmarkStart w:id="25" w:name="X8ffd7cd75b3345183c028835c9cac01384055c7"/>
    <w:p>
      <w:pPr>
        <w:pStyle w:val="Heading2"/>
      </w:pPr>
      <w:r>
        <w:t xml:space="preserve">Challenges for Systems Engineers in South Africa</w:t>
      </w:r>
    </w:p>
    <w:p>
      <w:pPr>
        <w:pStyle w:val="FirstParagraph"/>
      </w:pPr>
      <w:r>
        <w:t xml:space="preserve">Despite its potential, systems engineering in South Africa faces challenges such as limited funding, regulatory complexities, and a skills gap. In Cape Town, these barriers are compounded by socio-economic disparities that require tailored solutions. For example, designing energy-efficient systems for low-income communities demands not only technical expertise but also an understanding of local cultural and economic contexts.</w:t>
      </w:r>
    </w:p>
    <w:p>
      <w:pPr>
        <w:pStyle w:val="BodyText"/>
      </w:pPr>
      <w:r>
        <w:t xml:space="preserve">Additionally, the absence of standardized frameworks for systems engineering in developing economies like South Africa creates ambiguity in project implementation. Addressing these challenges requires advocacy for policy reforms and investment in education programs that align with international standards (e.g., INCOSE guidelines).</w:t>
      </w:r>
    </w:p>
    <w:bookmarkEnd w:id="25"/>
    <w:bookmarkStart w:id="26" w:name="Xb5746d955796069fd407fa9e76795756fc8bcde"/>
    <w:p>
      <w:pPr>
        <w:pStyle w:val="Heading2"/>
      </w:pPr>
      <w:r>
        <w:t xml:space="preserve">Future Directions: Systems Engineering and Sustainable Development</w:t>
      </w:r>
    </w:p>
    <w:p>
      <w:pPr>
        <w:pStyle w:val="FirstParagraph"/>
      </w:pPr>
      <w:r>
        <w:t xml:space="preserve">The future of systems engineering in South Africa, particularly Cape Town, lies in its ability to contribute to the United Nations' Sustainable Development Goals (SDGs). For instance, systems engineers can play a key role in advancing SDG 7 (Affordable and Clean Energy) by designing microgrid solutions for rural communities or SDG 11 (Sustainable Cities and Communities) through smart urban planning.</w:t>
      </w:r>
    </w:p>
    <w:p>
      <w:pPr>
        <w:pStyle w:val="BodyText"/>
      </w:pPr>
      <w:r>
        <w:t xml:space="preserve">Cape Town's unique geographical position as a coastal city also presents opportunities for innovation in climate resilience projects, such as flood management systems using real-time data analytics. These initiatives require systems engineers to adopt agile methodologies and collaborate with multidisciplinary teams to deliver scalable solutions.</w:t>
      </w:r>
    </w:p>
    <w:bookmarkEnd w:id="26"/>
    <w:bookmarkStart w:id="27" w:name="conclusion"/>
    <w:p>
      <w:pPr>
        <w:pStyle w:val="Heading2"/>
      </w:pPr>
      <w:r>
        <w:t xml:space="preserve">Conclusion</w:t>
      </w:r>
    </w:p>
    <w:p>
      <w:pPr>
        <w:pStyle w:val="FirstParagraph"/>
      </w:pPr>
      <w:r>
        <w:t xml:space="preserve">This Master's thesis underscores the transformative potential of Systems Engineers in addressing South Africa's developmental challenges, particularly within Cape Town. By leveraging systems engineering principles, professionals can design integrated solutions that harmonize technological innovation with socio-economic equity. Future research should focus on expanding case studies to other regions in South Africa and exploring the role of emerging technologies (e.g., AI and blockchain) in systems engineering applications.</w:t>
      </w:r>
    </w:p>
    <w:p>
      <w:pPr>
        <w:pStyle w:val="BodyText"/>
      </w:pPr>
      <w:r>
        <w:t xml:space="preserve">The findings of this study advocate for increased investment in systems engineering education, stronger public-private partnerships, and policy frameworks that support sustainable development. As Cape Town continues to evolve as a global innovation hub, Systems Engineers will remain pivotal in shaping its technological future.</w:t>
      </w:r>
    </w:p>
    <w:bookmarkEnd w:id="27"/>
    <w:bookmarkStart w:id="28" w:name="references"/>
    <w:p>
      <w:pPr>
        <w:pStyle w:val="Heading2"/>
      </w:pPr>
      <w:r>
        <w:t xml:space="preserve">References</w:t>
      </w:r>
    </w:p>
    <w:p>
      <w:pPr>
        <w:numPr>
          <w:ilvl w:val="0"/>
          <w:numId w:val="1001"/>
        </w:numPr>
        <w:pStyle w:val="Compact"/>
      </w:pPr>
      <w:r>
        <w:t xml:space="preserve">INCOSE. (2015). Systems Engineering Handbook: A Guide for Practitioners and Students. Wiley.</w:t>
      </w:r>
    </w:p>
    <w:p>
      <w:pPr>
        <w:numPr>
          <w:ilvl w:val="0"/>
          <w:numId w:val="1001"/>
        </w:numPr>
        <w:pStyle w:val="Compact"/>
      </w:pPr>
      <w:r>
        <w:t xml:space="preserve">Cape Town Smart City Strategy. (2023). City of Cape Town Government Report.</w:t>
      </w:r>
    </w:p>
    <w:p>
      <w:pPr>
        <w:numPr>
          <w:ilvl w:val="0"/>
          <w:numId w:val="1001"/>
        </w:numPr>
        <w:pStyle w:val="Compact"/>
      </w:pPr>
      <w:r>
        <w:t xml:space="preserve">UNDP South Africa. (2023). Sustainable Development Goals in South Africa: Progress and Challenges.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South Africa, Cape Town</dc:title>
  <dc:creator/>
  <dc:language>en</dc:language>
  <cp:keywords/>
  <dcterms:created xsi:type="dcterms:W3CDTF">2026-07-20T05:13:03Z</dcterms:created>
  <dcterms:modified xsi:type="dcterms:W3CDTF">2026-07-20T05:13:03Z</dcterms:modified>
</cp:coreProperties>
</file>

<file path=docProps/custom.xml><?xml version="1.0" encoding="utf-8"?>
<Properties xmlns="http://schemas.openxmlformats.org/officeDocument/2006/custom-properties" xmlns:vt="http://schemas.openxmlformats.org/officeDocument/2006/docPropsVTypes"/>
</file>