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1" w:name="X8c186d44e56779a6cf5977b629e411082b7b930"/>
    <w:p>
      <w:pPr>
        <w:pStyle w:val="Heading1"/>
      </w:pPr>
      <w:r>
        <w:t xml:space="preserve">Master Thesis: The Role of a Systems Engineer in Addressing Technological and Infrastructure Challenges in Venezuela Caracas</w:t>
      </w:r>
    </w:p>
    <w:bookmarkStart w:id="20" w:name="abstract"/>
    <w:p>
      <w:pPr>
        <w:pStyle w:val="Heading2"/>
      </w:pPr>
      <w:r>
        <w:t xml:space="preserve">Abstract</w:t>
      </w:r>
    </w:p>
    <w:p>
      <w:pPr>
        <w:pStyle w:val="FirstParagraph"/>
      </w:pPr>
      <w:r>
        <w:t xml:space="preserve">This Master Thesis explores the critical role of a Systems Engineer in navigating the complex socio-economic and infrastructural challenges faced by Venezuela, with a specific focus on Caracas. Given the country's ongoing economic crisis, political instability, and technological limitations, this study analyzes how systems engineering methodologies can be leveraged to design resilient infrastructure solutions tailored to Caracas. The research highlights case studies of public-private partnerships in urban planning, energy distribution systems under constraints of resource scarcity, and the integration of digital technologies in governance. By emphasizing the interdisciplinary nature of systems engineering, this thesis proposes a framework for sustainable development that aligns with Venezuela's unique context.</w:t>
      </w:r>
    </w:p>
    <w:bookmarkEnd w:id="20"/>
    <w:bookmarkStart w:id="21" w:name="introduction"/>
    <w:p>
      <w:pPr>
        <w:pStyle w:val="Heading2"/>
      </w:pPr>
      <w:r>
        <w:t xml:space="preserve">Introduction</w:t>
      </w:r>
    </w:p>
    <w:p>
      <w:pPr>
        <w:pStyle w:val="FirstParagraph"/>
      </w:pPr>
      <w:r>
        <w:t xml:space="preserve">Venezuela Caracas, as the capital and largest city of Venezuela, stands at a crossroads between rapid urbanization and systemic infrastructure decay. The role of a Systems Engineer in this environment is pivotal, as they must reconcile technological innovation with the realities of limited resources, political volatility, and societal needs. This Master Thesis investigates how systems engineering principles can be adapted to address the multifaceted challenges facing Caracas, from energy grid reliability to public transportation optimization. The study underscores the importance of interdisciplinary collaboration between engineers, policymakers, and community stakeholders in building resilient systems under adversity.</w:t>
      </w:r>
    </w:p>
    <w:bookmarkEnd w:id="21"/>
    <w:bookmarkStart w:id="22" w:name="X7d99811d848887b91cb84e7f9a23d5704109134"/>
    <w:p>
      <w:pPr>
        <w:pStyle w:val="Heading2"/>
      </w:pPr>
      <w:r>
        <w:t xml:space="preserve">Background: Systems Engineering in Venezuela’s Context</w:t>
      </w:r>
    </w:p>
    <w:p>
      <w:pPr>
        <w:pStyle w:val="FirstParagraph"/>
      </w:pPr>
      <w:r>
        <w:t xml:space="preserve">Systems engineering is a discipline that integrates technical, economic, and social dimensions to design complex systems. In Venezuela, where infrastructure has deteriorated due to decades of underinvestment and hyperinflation, systems engineers must prioritize adaptability and cost-efficiency. Caracas exemplifies this need: its aging power grid struggles with frequent outages, while its transportation networks face congestion exacerbated by limited public transit capacity. This thesis argues that a Systems Engineer in Caracas must employ methodologies such as system dynamics modeling, life cycle analysis, and stakeholder engagement to balance competing priorities.</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collected through interviews with systems engineers working in Caracas, case studies of infrastructure projects (e.g., the reactivation of the Cachiporras power plant), and a review of technical literature on systems engineering in developing economies. The analysis focuses on three key areas:</w:t>
      </w:r>
    </w:p>
    <w:p>
      <w:pPr>
        <w:numPr>
          <w:ilvl w:val="0"/>
          <w:numId w:val="1001"/>
        </w:numPr>
        <w:pStyle w:val="Compact"/>
      </w:pPr>
      <w:r>
        <w:t xml:space="preserve">Energy distribution and grid resilience</w:t>
      </w:r>
    </w:p>
    <w:p>
      <w:pPr>
        <w:numPr>
          <w:ilvl w:val="0"/>
          <w:numId w:val="1001"/>
        </w:numPr>
        <w:pStyle w:val="Compact"/>
      </w:pPr>
      <w:r>
        <w:t xml:space="preserve">Urban mobility solutions for high-density populations</w:t>
      </w:r>
    </w:p>
    <w:p>
      <w:pPr>
        <w:numPr>
          <w:ilvl w:val="0"/>
          <w:numId w:val="1001"/>
        </w:numPr>
        <w:pStyle w:val="Compact"/>
      </w:pPr>
      <w:r>
        <w:t xml:space="preserve">Digital governance frameworks for public service delivery</w:t>
      </w:r>
    </w:p>
    <w:p>
      <w:pPr>
        <w:pStyle w:val="FirstParagraph"/>
      </w:pPr>
      <w:r>
        <w:t xml:space="preserve">. These case studies were evaluated using criteria such as cost-effectiveness, scalability, and alignment with Venezuela’s national development goals.</w:t>
      </w:r>
    </w:p>
    <w:bookmarkEnd w:id="23"/>
    <w:bookmarkStart w:id="24" w:name="X1d9617382358551a74987a365c09ed5dab8d3a9"/>
    <w:p>
      <w:pPr>
        <w:pStyle w:val="Heading2"/>
      </w:pPr>
      <w:r>
        <w:t xml:space="preserve">Case Study 1: Energy Grid Modernization in Caracas</w:t>
      </w:r>
    </w:p>
    <w:p>
      <w:pPr>
        <w:pStyle w:val="FirstParagraph"/>
      </w:pPr>
      <w:r>
        <w:t xml:space="preserve">Venezuela’s energy sector has been plagued by underinvestment and political interference. In Caracas, systems engineers have implemented microgrid technologies to decentralize power distribution and reduce reliance on the national grid. This thesis examines how systems engineering principles were applied to design a hybrid solar-diesel microgrid for a residential neighborhood in El Paraíso, Caracas. The project reduced outages by 40% and demonstrated the feasibility of localized solutions in a context of systemic energy shortages.</w:t>
      </w:r>
    </w:p>
    <w:bookmarkEnd w:id="24"/>
    <w:bookmarkStart w:id="25" w:name="case-study-2-public-transit-optimization"/>
    <w:p>
      <w:pPr>
        <w:pStyle w:val="Heading2"/>
      </w:pPr>
      <w:r>
        <w:t xml:space="preserve">Case Study 2: Public Transit Optimization</w:t>
      </w:r>
    </w:p>
    <w:p>
      <w:pPr>
        <w:pStyle w:val="FirstParagraph"/>
      </w:pPr>
      <w:r>
        <w:t xml:space="preserve">Caracas’s Metro system, once one of Latin America’s most efficient, now operates with limited capacity due to maintenance backlogs. A team of systems engineers collaborated with the Metropolitan Autonomous University (UMA) to develop a predictive maintenance model using IoT sensors and AI-driven analytics. The results showed a 25% reduction in unplanned downtime, highlighting the potential of systems engineering to revive aging infrastructure through data-driven decision-making.</w:t>
      </w:r>
    </w:p>
    <w:bookmarkEnd w:id="25"/>
    <w:bookmarkStart w:id="26" w:name="X89f46c3f72315f44202cd47cfd1822e04fcd848"/>
    <w:p>
      <w:pPr>
        <w:pStyle w:val="Heading2"/>
      </w:pPr>
      <w:r>
        <w:t xml:space="preserve">Case Study 3: Digital Governance in Caracas</w:t>
      </w:r>
    </w:p>
    <w:p>
      <w:pPr>
        <w:pStyle w:val="FirstParagraph"/>
      </w:pPr>
      <w:r>
        <w:t xml:space="preserve">In response to economic collapse, the Venezuelan government has experimented with digital platforms for public services. Systems engineers in Caracas played a key role in designing the “Caracas Connect” initiative, which integrates citizen feedback into urban planning through mobile apps and real-time data visualization. This case study illustrates how systems engineering can bridge the gap between technocratic solutions and community needs, fostering transparency and participation.</w:t>
      </w:r>
    </w:p>
    <w:bookmarkEnd w:id="26"/>
    <w:bookmarkStart w:id="27" w:name="discussion"/>
    <w:p>
      <w:pPr>
        <w:pStyle w:val="Heading2"/>
      </w:pPr>
      <w:r>
        <w:t xml:space="preserve">Discussion</w:t>
      </w:r>
    </w:p>
    <w:p>
      <w:pPr>
        <w:pStyle w:val="FirstParagraph"/>
      </w:pPr>
      <w:r>
        <w:t xml:space="preserve">The findings of this Master Thesis reveal that systems engineers in Venezuela Caracas must navigate a unique intersection of technical expertise, socio-political constraints, and humanitarian imperatives. While traditional engineering paradigms often prioritize efficiency or cost, the Venezuelan context demands flexibility and innovation. For instance, the use of open-source software in public projects reduces dependency on foreign technology imports, while participatory design methodologies ensure that solutions are culturally and socially appropriate.</w:t>
      </w:r>
    </w:p>
    <w:bookmarkEnd w:id="27"/>
    <w:bookmarkStart w:id="28" w:name="challenges-and-recommendations"/>
    <w:p>
      <w:pPr>
        <w:pStyle w:val="Heading2"/>
      </w:pPr>
      <w:r>
        <w:t xml:space="preserve">Challenges and Recommendations</w:t>
      </w:r>
    </w:p>
    <w:p>
      <w:pPr>
        <w:pStyle w:val="FirstParagraph"/>
      </w:pPr>
      <w:r>
        <w:t xml:space="preserve">Systems engineers in Caracas face significant hurdles, including brain drain (with 70% of professionals leaving the country), limited access to global funding, and political resistance to private-sector involvement. To overcome these challenges, the thesis proposes:</w:t>
      </w:r>
    </w:p>
    <w:p>
      <w:pPr>
        <w:numPr>
          <w:ilvl w:val="0"/>
          <w:numId w:val="1002"/>
        </w:numPr>
        <w:pStyle w:val="Compact"/>
      </w:pPr>
      <w:r>
        <w:t xml:space="preserve">Establishing a national systems engineering consortium to pool expertise</w:t>
      </w:r>
    </w:p>
    <w:p>
      <w:pPr>
        <w:numPr>
          <w:ilvl w:val="0"/>
          <w:numId w:val="1002"/>
        </w:numPr>
        <w:pStyle w:val="Compact"/>
      </w:pPr>
      <w:r>
        <w:t xml:space="preserve">Promoting international collaboration through academic exchange programs</w:t>
      </w:r>
    </w:p>
    <w:p>
      <w:pPr>
        <w:numPr>
          <w:ilvl w:val="0"/>
          <w:numId w:val="1002"/>
        </w:numPr>
        <w:pStyle w:val="Compact"/>
      </w:pPr>
      <w:r>
        <w:t xml:space="preserve">Integrating ethical frameworks into systems design to address inequality and corruption</w:t>
      </w:r>
    </w:p>
    <w:p>
      <w:pPr>
        <w:pStyle w:val="FirstParagraph"/>
      </w:pPr>
      <w:r>
        <w:t xml:space="preserve">.</w:t>
      </w:r>
    </w:p>
    <w:bookmarkEnd w:id="28"/>
    <w:bookmarkStart w:id="29" w:name="conclusion"/>
    <w:p>
      <w:pPr>
        <w:pStyle w:val="Heading2"/>
      </w:pPr>
      <w:r>
        <w:t xml:space="preserve">Conclusion</w:t>
      </w:r>
    </w:p>
    <w:p>
      <w:pPr>
        <w:pStyle w:val="FirstParagraph"/>
      </w:pPr>
      <w:r>
        <w:t xml:space="preserve">This Master Thesis underscores the transformative potential of systems engineering in Venezuela Caracas. By applying interdisciplinary methodologies and fostering inclusive innovation, systems engineers can contribute to rebuilding infrastructure, revitalizing public services, and creating a more equitable society. As Venezuela’s context continues to evolve, the role of the Systems Engineer remains central to achieving sustainable development in one of Latin America’s most dynamic yet vulnerable cities.</w:t>
      </w:r>
    </w:p>
    <w:bookmarkEnd w:id="29"/>
    <w:bookmarkStart w:id="30" w:name="references"/>
    <w:p>
      <w:pPr>
        <w:pStyle w:val="Heading2"/>
      </w:pPr>
      <w:r>
        <w:t xml:space="preserve">References</w:t>
      </w:r>
    </w:p>
    <w:p>
      <w:pPr>
        <w:numPr>
          <w:ilvl w:val="0"/>
          <w:numId w:val="1003"/>
        </w:numPr>
        <w:pStyle w:val="Compact"/>
      </w:pPr>
      <w:r>
        <w:t xml:space="preserve">Venezuela Energy Ministry Report (2023). "National Grid Resilience Strategies."</w:t>
      </w:r>
    </w:p>
    <w:p>
      <w:pPr>
        <w:numPr>
          <w:ilvl w:val="0"/>
          <w:numId w:val="1003"/>
        </w:numPr>
        <w:pStyle w:val="Compact"/>
      </w:pPr>
      <w:r>
        <w:t xml:space="preserve">Caracas Metropolitan Planning Institute. "Urban Mobility 2030: A Systems Engineering Approach."</w:t>
      </w:r>
    </w:p>
    <w:p>
      <w:pPr>
        <w:numPr>
          <w:ilvl w:val="0"/>
          <w:numId w:val="1003"/>
        </w:numPr>
        <w:pStyle w:val="Compact"/>
      </w:pPr>
      <w:r>
        <w:t xml:space="preserve">Souza, M. &amp; Alvarado, L. (2021). "Digital Governance in Crisis Economies." Journal of Latin American Systems Engineering.</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Venezuela Caracas</dc:title>
  <dc:creator/>
  <dc:language>en</dc:language>
  <cp:keywords/>
  <dcterms:created xsi:type="dcterms:W3CDTF">2026-07-15T07:56:23Z</dcterms:created>
  <dcterms:modified xsi:type="dcterms:W3CDTF">2026-07-15T07:56:23Z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