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41352c58b5e66b321bde1a8b469437054040da"/>
    <w:p>
      <w:pPr>
        <w:pStyle w:val="Heading1"/>
      </w:pPr>
      <w:r>
        <w:t xml:space="preserve">Master Thesis: The Role of Tailor in China Beijing</w:t>
      </w:r>
    </w:p>
    <w:p>
      <w:pPr>
        <w:pStyle w:val="FirstParagraph"/>
      </w:pPr>
      <w:r>
        <w:t xml:space="preserve">This Master Thesis explores the significance of the tailor profession within the cultural, economic, and social landscape of</w:t>
      </w:r>
      <w:r>
        <w:t xml:space="preserve"> </w:t>
      </w:r>
      <w:r>
        <w:rPr>
          <w:bCs/>
          <w:b/>
        </w:rPr>
        <w:t xml:space="preserve">China Beijing</w:t>
      </w:r>
      <w:r>
        <w:t xml:space="preserve">. As a city with deep historical roots and rapid modernization,</w:t>
      </w:r>
      <w:r>
        <w:t xml:space="preserve"> </w:t>
      </w:r>
      <w:r>
        <w:rPr>
          <w:iCs/>
          <w:i/>
        </w:rPr>
        <w:t xml:space="preserve">Beijing</w:t>
      </w:r>
      <w:r>
        <w:t xml:space="preserve"> </w:t>
      </w:r>
      <w:r>
        <w:t xml:space="preserve">presents a unique environment for examining how traditional trades like tailoring adapt to contemporary demands. The thesis investigates how tailors in</w:t>
      </w:r>
      <w:r>
        <w:t xml:space="preserve"> </w:t>
      </w:r>
      <w:r>
        <w:rPr>
          <w:bCs/>
          <w:b/>
        </w:rPr>
        <w:t xml:space="preserve">China Beijing</w:t>
      </w:r>
      <w:r>
        <w:t xml:space="preserve"> </w:t>
      </w:r>
      <w:r>
        <w:t xml:space="preserve">navigate challenges such as globalization, technological advancements, and shifting consumer preferences while preserving their craft’s cultural heritage.</w:t>
      </w:r>
    </w:p>
    <w:bookmarkStart w:id="20" w:name="Xafd0d34e1c5c7318a2ad9fdca93ff60210afc5b"/>
    <w:p>
      <w:pPr>
        <w:pStyle w:val="Heading2"/>
      </w:pPr>
      <w:r>
        <w:t xml:space="preserve">Introduction: Tailor as a Cultural and Economic Pillar in Beijing</w:t>
      </w:r>
    </w:p>
    <w:p>
      <w:pPr>
        <w:pStyle w:val="FirstParagraph"/>
      </w:pPr>
      <w:r>
        <w:rPr>
          <w:bCs/>
          <w:b/>
        </w:rPr>
        <w:t xml:space="preserve">Tailor</w:t>
      </w:r>
      <w:r>
        <w:t xml:space="preserve">, or the profession of custom clothing creation, has long been intertwined with the identity of</w:t>
      </w:r>
      <w:r>
        <w:t xml:space="preserve"> </w:t>
      </w:r>
      <w:r>
        <w:rPr>
          <w:iCs/>
          <w:i/>
        </w:rPr>
        <w:t xml:space="preserve">China Beijing</w:t>
      </w:r>
      <w:r>
        <w:t xml:space="preserve">. Historically, tailors in Beijing were essential to the imperial court, aristocracy, and middle-class families during dynastic eras. Today, despite the rise of mass production and fast fashion, tailoring remains a vital part of Beijing’s economy and culture. This thesis argues that</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is not merely a trade but a symbol of craftsmanship, personalization, and resilience in the face of modernity.</w:t>
      </w:r>
    </w:p>
    <w:bookmarkEnd w:id="20"/>
    <w:bookmarkStart w:id="21" w:name="Xa9745afb76e6b1d5b8a5e954471495443540e86"/>
    <w:p>
      <w:pPr>
        <w:pStyle w:val="Heading2"/>
      </w:pPr>
      <w:r>
        <w:t xml:space="preserve">Historical Context: Tailoring in Ancient and Modern Beijing</w:t>
      </w:r>
    </w:p>
    <w:p>
      <w:pPr>
        <w:pStyle w:val="FirstParagraph"/>
      </w:pPr>
      <w:r>
        <w:t xml:space="preserve">The history of tailoring in</w:t>
      </w:r>
      <w:r>
        <w:t xml:space="preserve"> </w:t>
      </w:r>
      <w:r>
        <w:rPr>
          <w:bCs/>
          <w:b/>
        </w:rPr>
        <w:t xml:space="preserve">China Beijing</w:t>
      </w:r>
      <w:r>
        <w:t xml:space="preserve"> </w:t>
      </w:r>
      <w:r>
        <w:t xml:space="preserve">dates back to the Ming Dynasty (1368–1644), when artisans specialized in creating intricate silk garments for the imperial family. During the Qing Dynasty, tailors became a regulated profession, with guilds ensuring quality and standardization. The 20th century brought industrialization, but traditional tailoring persisted in Beijing’s hutongs (traditional neighborhoods) and markets like Wanshou Temple.</w:t>
      </w:r>
    </w:p>
    <w:p>
      <w:pPr>
        <w:pStyle w:val="BodyText"/>
      </w:pPr>
      <w:r>
        <w:t xml:space="preserve">In contemporary</w:t>
      </w:r>
      <w:r>
        <w:t xml:space="preserve"> </w:t>
      </w:r>
      <w:r>
        <w:rPr>
          <w:bCs/>
          <w:b/>
        </w:rPr>
        <w:t xml:space="preserve">China Beijing</w:t>
      </w:r>
      <w:r>
        <w:t xml:space="preserve">, the legacy of these historical practices is evident. While Western-style boutiques dominate commercial districts like Sanlitun, small-scale tailors still operate in areas such as Qianmen and Dashilan, blending traditional techniques with modern aesthetics. This duality reflects Beijing’s role as a bridge between tradition and innovation.</w:t>
      </w:r>
    </w:p>
    <w:bookmarkEnd w:id="21"/>
    <w:bookmarkStart w:id="22" w:name="X1be53dcd81516f34b819097e5043287fa6e2147"/>
    <w:p>
      <w:pPr>
        <w:pStyle w:val="Heading2"/>
      </w:pPr>
      <w:r>
        <w:t xml:space="preserve">Current Market Analysis: Tailor in the 21st Century</w:t>
      </w:r>
    </w:p>
    <w:p>
      <w:pPr>
        <w:pStyle w:val="FirstParagraph"/>
      </w:pPr>
      <w:r>
        <w:t xml:space="preserve">The market for</w:t>
      </w:r>
      <w:r>
        <w:t xml:space="preserve"> </w:t>
      </w:r>
      <w:r>
        <w:rPr>
          <w:bCs/>
          <w:b/>
        </w:rPr>
        <w:t xml:space="preserve">Tailor</w:t>
      </w:r>
      <w:r>
        <w:t xml:space="preserve"> </w:t>
      </w:r>
      <w:r>
        <w:t xml:space="preserve">services in</w:t>
      </w:r>
      <w:r>
        <w:t xml:space="preserve"> </w:t>
      </w:r>
      <w:r>
        <w:rPr>
          <w:iCs/>
          <w:i/>
        </w:rPr>
        <w:t xml:space="preserve">China Beijing</w:t>
      </w:r>
      <w:r>
        <w:t xml:space="preserve"> </w:t>
      </w:r>
      <w:r>
        <w:t xml:space="preserve">is diverse, ranging from high-end bespoke tailoring to affordable custom alterations. Key drivers include:</w:t>
      </w:r>
    </w:p>
    <w:p>
      <w:pPr>
        <w:numPr>
          <w:ilvl w:val="0"/>
          <w:numId w:val="1001"/>
        </w:numPr>
        <w:pStyle w:val="Compact"/>
      </w:pPr>
      <w:r>
        <w:rPr>
          <w:bCs/>
          <w:b/>
        </w:rPr>
        <w:t xml:space="preserve">Cultural Preservation:</w:t>
      </w:r>
      <w:r>
        <w:t xml:space="preserve"> </w:t>
      </w:r>
      <w:r>
        <w:t xml:space="preserve">Demand for traditional Hanfu (Han Chinese clothing) and other heritage garments has surged, requiring skilled tailors.</w:t>
      </w:r>
    </w:p>
    <w:p>
      <w:pPr>
        <w:numPr>
          <w:ilvl w:val="0"/>
          <w:numId w:val="1001"/>
        </w:numPr>
        <w:pStyle w:val="Compact"/>
      </w:pPr>
      <w:r>
        <w:rPr>
          <w:bCs/>
          <w:b/>
        </w:rPr>
        <w:t xml:space="preserve">Economic Factors:</w:t>
      </w:r>
      <w:r>
        <w:t xml:space="preserve"> </w:t>
      </w:r>
      <w:r>
        <w:t xml:space="preserve">Middle-class growth in Beijing has increased access to personalized services, distinguishing them from mass-produced alternatives.</w:t>
      </w:r>
    </w:p>
    <w:p>
      <w:pPr>
        <w:numPr>
          <w:ilvl w:val="0"/>
          <w:numId w:val="1001"/>
        </w:numPr>
        <w:pStyle w:val="Compact"/>
      </w:pPr>
      <w:r>
        <w:rPr>
          <w:bCs/>
          <w:b/>
        </w:rPr>
        <w:t xml:space="preserve">Tourism:</w:t>
      </w:r>
      <w:r>
        <w:t xml:space="preserve"> </w:t>
      </w:r>
      <w:r>
        <w:t xml:space="preserve">International visitors seek unique, locally crafted clothing, creating opportunities for tailors to cater to global markets.</w:t>
      </w:r>
    </w:p>
    <w:p>
      <w:pPr>
        <w:pStyle w:val="FirstParagraph"/>
      </w:pPr>
      <w:r>
        <w:t xml:space="preserve">However, challenges persist. Competition from fast fashion brands like Zara and H&amp;M has pressured traditional tailors to innovate. Additionally, the rise of automated garment production in factories across China threatens the survival of small-scale workshops.</w:t>
      </w:r>
    </w:p>
    <w:bookmarkEnd w:id="22"/>
    <w:bookmarkStart w:id="23" w:name="challenges-faced-by-tailor-in-beijing"/>
    <w:p>
      <w:pPr>
        <w:pStyle w:val="Heading2"/>
      </w:pPr>
      <w:r>
        <w:t xml:space="preserve">Challenges Faced by Tailor in Beijing</w:t>
      </w:r>
    </w:p>
    <w:p>
      <w:pPr>
        <w:pStyle w:val="FirstParagraph"/>
      </w:pPr>
      <w:r>
        <w:rPr>
          <w:bCs/>
          <w:b/>
        </w:rPr>
        <w:t xml:space="preserve">Tailor</w:t>
      </w:r>
      <w:r>
        <w:t xml:space="preserve"> </w:t>
      </w:r>
      <w:r>
        <w:t xml:space="preserve">businesses in</w:t>
      </w:r>
      <w:r>
        <w:t xml:space="preserve"> </w:t>
      </w:r>
      <w:r>
        <w:rPr>
          <w:iCs/>
          <w:i/>
        </w:rPr>
        <w:t xml:space="preserve">China Beijing</w:t>
      </w:r>
      <w:r>
        <w:t xml:space="preserve"> </w:t>
      </w:r>
      <w:r>
        <w:t xml:space="preserve">face multifaceted challenges:</w:t>
      </w:r>
    </w:p>
    <w:p>
      <w:pPr>
        <w:numPr>
          <w:ilvl w:val="0"/>
          <w:numId w:val="1002"/>
        </w:numPr>
        <w:pStyle w:val="Compact"/>
      </w:pPr>
      <w:r>
        <w:rPr>
          <w:bCs/>
          <w:b/>
        </w:rPr>
        <w:t xml:space="preserve">Economic Pressures:</w:t>
      </w:r>
      <w:r>
        <w:t xml:space="preserve"> </w:t>
      </w:r>
      <w:r>
        <w:t xml:space="preserve">High rent and labor costs in Beijing’s urban centers strain small tailors’ profitability.</w:t>
      </w:r>
    </w:p>
    <w:p>
      <w:pPr>
        <w:numPr>
          <w:ilvl w:val="0"/>
          <w:numId w:val="1002"/>
        </w:numPr>
        <w:pStyle w:val="Compact"/>
      </w:pPr>
      <w:r>
        <w:rPr>
          <w:bCs/>
          <w:b/>
        </w:rPr>
        <w:t xml:space="preserve">Talent Shortage:</w:t>
      </w:r>
      <w:r>
        <w:t xml:space="preserve"> </w:t>
      </w:r>
      <w:r>
        <w:t xml:space="preserve">Younger generations often prefer tech-driven careers, leading to a decline in skilled artisans.</w:t>
      </w:r>
    </w:p>
    <w:p>
      <w:pPr>
        <w:numPr>
          <w:ilvl w:val="0"/>
          <w:numId w:val="1002"/>
        </w:numPr>
        <w:pStyle w:val="Compact"/>
      </w:pPr>
      <w:r>
        <w:rPr>
          <w:bCs/>
          <w:b/>
        </w:rPr>
        <w:t xml:space="preserve">Technological Disruption:</w:t>
      </w:r>
      <w:r>
        <w:t xml:space="preserve"> </w:t>
      </w:r>
      <w:r>
        <w:t xml:space="preserve">E-commerce platforms like Taobao and Pinduoduo offer cheaper alternatives to custom tailoring, though they lack the personalization that defines the craft.</w:t>
      </w:r>
    </w:p>
    <w:p>
      <w:pPr>
        <w:pStyle w:val="FirstParagraph"/>
      </w:pPr>
      <w:r>
        <w:t xml:space="preserve">To address these issues, tailors must adopt hybrid strategies. For example, integrating online marketing (e.g., WeChat shops) with in-person services allows them to reach a broader audience while maintaining their artisanal edge.</w:t>
      </w:r>
    </w:p>
    <w:bookmarkEnd w:id="23"/>
    <w:bookmarkStart w:id="24" w:name="opportunities-for-growth-and-innovation"/>
    <w:p>
      <w:pPr>
        <w:pStyle w:val="Heading2"/>
      </w:pPr>
      <w:r>
        <w:t xml:space="preserve">Opportunities for Growth and Innovation</w:t>
      </w:r>
    </w:p>
    <w:p>
      <w:pPr>
        <w:pStyle w:val="FirstParagraph"/>
      </w:pPr>
      <w:r>
        <w:t xml:space="preserve">Despite challenges,</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has significant potential for growth through innovation:</w:t>
      </w:r>
    </w:p>
    <w:p>
      <w:pPr>
        <w:numPr>
          <w:ilvl w:val="0"/>
          <w:numId w:val="1003"/>
        </w:numPr>
        <w:pStyle w:val="Compact"/>
      </w:pPr>
      <w:r>
        <w:rPr>
          <w:bCs/>
          <w:b/>
        </w:rPr>
        <w:t xml:space="preserve">Sustainable Fashion:</w:t>
      </w:r>
      <w:r>
        <w:t xml:space="preserve"> </w:t>
      </w:r>
      <w:r>
        <w:t xml:space="preserve">Tailors can market themselves as eco-friendly alternatives to fast fashion by using organic fabrics and minimizing waste.</w:t>
      </w:r>
    </w:p>
    <w:p>
      <w:pPr>
        <w:numPr>
          <w:ilvl w:val="0"/>
          <w:numId w:val="1003"/>
        </w:numPr>
        <w:pStyle w:val="Compact"/>
      </w:pPr>
      <w:r>
        <w:rPr>
          <w:bCs/>
          <w:b/>
        </w:rPr>
        <w:t xml:space="preserve">Cultural Tourism:</w:t>
      </w:r>
      <w:r>
        <w:t xml:space="preserve"> </w:t>
      </w:r>
      <w:r>
        <w:t xml:space="preserve">Collaborating with Beijing’s tourism industry to offer bespoke garments for visitors could generate new revenue streams.</w:t>
      </w:r>
    </w:p>
    <w:p>
      <w:pPr>
        <w:numPr>
          <w:ilvl w:val="0"/>
          <w:numId w:val="1003"/>
        </w:numPr>
        <w:pStyle w:val="Compact"/>
      </w:pPr>
      <w:r>
        <w:rPr>
          <w:bCs/>
          <w:b/>
        </w:rPr>
        <w:t xml:space="preserve">Educational Partnerships:</w:t>
      </w:r>
      <w:r>
        <w:t xml:space="preserve"> </w:t>
      </w:r>
      <w:r>
        <w:t xml:space="preserve">Working with vocational schools in Beijing to train future tailors ensures the continuity of the craft.</w:t>
      </w:r>
    </w:p>
    <w:bookmarkEnd w:id="24"/>
    <w:bookmarkStart w:id="25" w:name="X68dd841ee5c4904868152d8cb42f8b9a43efe8d"/>
    <w:p>
      <w:pPr>
        <w:pStyle w:val="Heading2"/>
      </w:pPr>
      <w:r>
        <w:t xml:space="preserve">Case Study: A Modern Tailor Shop in Beijing</w:t>
      </w:r>
    </w:p>
    <w:p>
      <w:pPr>
        <w:pStyle w:val="FirstParagraph"/>
      </w:pPr>
      <w:r>
        <w:t xml:space="preserve">A notable example is “</w:t>
      </w:r>
      <w:r>
        <w:rPr>
          <w:iCs/>
          <w:i/>
        </w:rPr>
        <w:t xml:space="preserve">Dongfang Tailor Workshop</w:t>
      </w:r>
      <w:r>
        <w:t xml:space="preserve">,” a family-run business in Qianmen. Established in 1985, it combines traditional Hanfu tailoring with modern techniques like computerized pattern-making. The workshop has adapted to digital trends by offering virtual consultations via WeChat and shipping garments globally. This model exemplifies how</w:t>
      </w:r>
      <w:r>
        <w:t xml:space="preserve"> </w:t>
      </w:r>
      <w:r>
        <w:rPr>
          <w:bCs/>
          <w:b/>
        </w:rPr>
        <w:t xml:space="preserve">Tailor</w:t>
      </w:r>
      <w:r>
        <w:t xml:space="preserve"> </w:t>
      </w:r>
      <w:r>
        <w:t xml:space="preserve">businesses in</w:t>
      </w:r>
      <w:r>
        <w:t xml:space="preserve"> </w:t>
      </w:r>
      <w:r>
        <w:rPr>
          <w:iCs/>
          <w:i/>
        </w:rPr>
        <w:t xml:space="preserve">China Beijing</w:t>
      </w:r>
      <w:r>
        <w:t xml:space="preserve"> </w:t>
      </w:r>
      <w:r>
        <w:t xml:space="preserve">can thrive while respecting their heritage.</w:t>
      </w:r>
    </w:p>
    <w:bookmarkEnd w:id="25"/>
    <w:bookmarkStart w:id="26" w:name="Xcee89d84c5a231981ab2ceb06abb9ba9d26d7a7"/>
    <w:p>
      <w:pPr>
        <w:pStyle w:val="Heading2"/>
      </w:pPr>
      <w:r>
        <w:t xml:space="preserve">Cultural Significance of Tailor in Beijing</w:t>
      </w:r>
    </w:p>
    <w:p>
      <w:pPr>
        <w:pStyle w:val="FirstParagraph"/>
      </w:pPr>
      <w:r>
        <w:t xml:space="preserve">The cultural importance of</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cannot be overstated. Custom tailoring is often associated with milestones such as weddings, festivals, and corporate events. Moreover, the craft embodies values like precision, patience, and attention to detail—qualities deeply respected in Chinese culture.</w:t>
      </w:r>
    </w:p>
    <w:p>
      <w:pPr>
        <w:pStyle w:val="BodyText"/>
      </w:pPr>
      <w:r>
        <w:t xml:space="preserve">In an era of homogenization,</w:t>
      </w:r>
      <w:r>
        <w:t xml:space="preserve"> </w:t>
      </w:r>
      <w:r>
        <w:rPr>
          <w:bCs/>
          <w:b/>
        </w:rPr>
        <w:t xml:space="preserve">Tailor</w:t>
      </w:r>
      <w:r>
        <w:t xml:space="preserve"> </w:t>
      </w:r>
      <w:r>
        <w:t xml:space="preserve">serves as a reminder of Beijing’s rich cultural tapestry. Preserving this tradition is not only an economic imperative but also a way to honor the city’s historical legacy.</w:t>
      </w:r>
    </w:p>
    <w:bookmarkEnd w:id="26"/>
    <w:bookmarkStart w:id="27" w:name="X835d91a1057e37c7321d33bd58ccb2151b8a8a4"/>
    <w:p>
      <w:pPr>
        <w:pStyle w:val="Heading2"/>
      </w:pPr>
      <w:r>
        <w:t xml:space="preserve">Conclusion: The Future of Tailor in China Beijing</w:t>
      </w:r>
    </w:p>
    <w:p>
      <w:pPr>
        <w:pStyle w:val="FirstParagraph"/>
      </w:pPr>
      <w:r>
        <w:t xml:space="preserve">This Master Thesis highlights the resilience and adaptability of</w:t>
      </w:r>
      <w:r>
        <w:t xml:space="preserve"> </w:t>
      </w:r>
      <w:r>
        <w:rPr>
          <w:bCs/>
          <w:b/>
        </w:rPr>
        <w:t xml:space="preserve">Tailor</w:t>
      </w:r>
      <w:r>
        <w:t xml:space="preserve"> </w:t>
      </w:r>
      <w:r>
        <w:t xml:space="preserve">in</w:t>
      </w:r>
      <w:r>
        <w:t xml:space="preserve"> </w:t>
      </w:r>
      <w:r>
        <w:rPr>
          <w:iCs/>
          <w:i/>
        </w:rPr>
        <w:t xml:space="preserve">China Beijing</w:t>
      </w:r>
      <w:r>
        <w:t xml:space="preserve">. While modernization poses challenges, it also presents opportunities for innovation and growth. By leveraging technology, embracing sustainability, and celebrating cultural heritage, tailors in Beijing can ensure their craft remains relevant for future generations. As a symbol of both tradition and transformation,</w:t>
      </w:r>
      <w:r>
        <w:t xml:space="preserve"> </w:t>
      </w:r>
      <w:r>
        <w:rPr>
          <w:bCs/>
          <w:b/>
        </w:rPr>
        <w:t xml:space="preserve">Tailor</w:t>
      </w:r>
      <w:r>
        <w:t xml:space="preserve"> </w:t>
      </w:r>
      <w:r>
        <w:t xml:space="preserve">continues to shape the identity of</w:t>
      </w:r>
      <w:r>
        <w:t xml:space="preserve"> </w:t>
      </w:r>
      <w:r>
        <w:rPr>
          <w:iCs/>
          <w:i/>
        </w:rPr>
        <w:t xml:space="preserve">China Beijing</w:t>
      </w:r>
      <w:r>
        <w:t xml:space="preserve"> </w:t>
      </w:r>
      <w:r>
        <w:t xml:space="preserve">in profound ways.</w:t>
      </w:r>
    </w:p>
    <w:p>
      <w:pPr>
        <w:pStyle w:val="BodyText"/>
      </w:pPr>
      <w:r>
        <w:rPr>
          <w:iCs/>
          <w:i/>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China Beijing</dc:title>
  <dc:creator/>
  <dc:language>en</dc:language>
  <cp:keywords/>
  <dcterms:created xsi:type="dcterms:W3CDTF">2026-07-16T11:38:00Z</dcterms:created>
  <dcterms:modified xsi:type="dcterms:W3CDTF">2026-07-16T11:38:00Z</dcterms:modified>
</cp:coreProperties>
</file>

<file path=docProps/custom.xml><?xml version="1.0" encoding="utf-8"?>
<Properties xmlns="http://schemas.openxmlformats.org/officeDocument/2006/custom-properties" xmlns:vt="http://schemas.openxmlformats.org/officeDocument/2006/docPropsVTypes"/>
</file>