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252cc3edb2a50ea03677c02dab7edf6b5d9c87"/>
    <w:p>
      <w:pPr>
        <w:pStyle w:val="Heading1"/>
      </w:pPr>
      <w:r>
        <w:t xml:space="preserve">Master Thesis: The Role of Tailor in Senegal Dakar - A Study of Cultural Heritage and Economic Development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Senegal Dakar. Tailors in Dakar, the capital city of Senegal, play a pivotal role in preserving traditional attire while adapting to modern fashion trends. The study investigates how tailoring contributes to economic growth, cultural identity, and social cohesion in Senegal’s urban landscape. Through qualitative and quantitative analysis, this thesis highlights challenges faced by tailors due to globalization and competition from mass-produced clothing. It concludes with recommendations for policies that support local craftsmanship while fostering innovation in the textile industry of Dakar.</w:t>
      </w:r>
    </w:p>
    <w:bookmarkEnd w:id="20"/>
    <w:bookmarkStart w:id="21" w:name="introduction"/>
    <w:p>
      <w:pPr>
        <w:pStyle w:val="Heading2"/>
      </w:pPr>
      <w:r>
        <w:t xml:space="preserve">Introduction</w:t>
      </w:r>
    </w:p>
    <w:p>
      <w:pPr>
        <w:pStyle w:val="FirstParagraph"/>
      </w:pPr>
      <w:r>
        <w:t xml:space="preserve">Dakar, as the economic and cultural heart of Senegal, serves as a microcosm of Africa’s dynamic interplay between tradition and modernity. The role of tailors in this context is multifaceted: they are not only artisans but also custodians of cultural heritage. Traditional garments such as</w:t>
      </w:r>
      <w:r>
        <w:t xml:space="preserve"> </w:t>
      </w:r>
      <w:r>
        <w:rPr>
          <w:iCs/>
          <w:i/>
        </w:rPr>
        <w:t xml:space="preserve">boubous</w:t>
      </w:r>
      <w:r>
        <w:t xml:space="preserve">,</w:t>
      </w:r>
      <w:r>
        <w:t xml:space="preserve"> </w:t>
      </w:r>
      <w:r>
        <w:rPr>
          <w:iCs/>
          <w:i/>
        </w:rPr>
        <w:t xml:space="preserve">kaftans</w:t>
      </w:r>
      <w:r>
        <w:t xml:space="preserve">, and</w:t>
      </w:r>
      <w:r>
        <w:t xml:space="preserve"> </w:t>
      </w:r>
      <w:r>
        <w:rPr>
          <w:iCs/>
          <w:i/>
        </w:rPr>
        <w:t xml:space="preserve">lambas</w:t>
      </w:r>
      <w:r>
        <w:t xml:space="preserve"> </w:t>
      </w:r>
      <w:r>
        <w:t xml:space="preserve">are deeply rooted in Senegalese identity, and tailors in Dakar continue to reinterpret these designs for contemporary audiences. This thesis examines how the profession of tailoring in Senegal Dakar navigates the dual imperatives of preserving cultural authenticity and meeting the demands of a globalized market.</w:t>
      </w:r>
    </w:p>
    <w:bookmarkEnd w:id="21"/>
    <w:bookmarkStart w:id="22" w:name="literature-review"/>
    <w:p>
      <w:pPr>
        <w:pStyle w:val="Heading2"/>
      </w:pPr>
      <w:r>
        <w:t xml:space="preserve">Literature Review</w:t>
      </w:r>
    </w:p>
    <w:p>
      <w:pPr>
        <w:pStyle w:val="FirstParagraph"/>
      </w:pPr>
      <w:r>
        <w:t xml:space="preserve">Previous studies on tailoring in Africa have emphasized its economic significance, particularly in urban centers. In Senegal, research by Diouf (2018) highlights how tailors contribute to local employment and entrepreneurship. However, gaps remain in understanding the intersection of cultural preservation and commercial adaptation in Dakar’s textile sector. This thesis builds on these studies by focusing on the unique socio-economic dynamics of Dakar, where traditional attire coexists with fast fashion trends.</w:t>
      </w:r>
    </w:p>
    <w:p>
      <w:pPr>
        <w:pStyle w:val="BodyText"/>
      </w:pPr>
      <w:r>
        <w:t xml:space="preserve">Moreover, scholars like Sow (2020) argue that Senegalese tailors are at a crossroads: they must balance the use of locally sourced materials with affordable imports. This tension is central to the challenges identified in this study.</w:t>
      </w:r>
    </w:p>
    <w:bookmarkEnd w:id="22"/>
    <w:bookmarkStart w:id="23" w:name="methodology"/>
    <w:p>
      <w:pPr>
        <w:pStyle w:val="Heading2"/>
      </w:pPr>
      <w:r>
        <w:t xml:space="preserve">Methodology</w:t>
      </w:r>
    </w:p>
    <w:p>
      <w:pPr>
        <w:pStyle w:val="FirstParagraph"/>
      </w:pPr>
      <w:r>
        <w:t xml:space="preserve">This Master Thesis employs a mixed-methods approach, combining primary data collection with secondary sources. Primary research includes semi-structured interviews with 20 tailors in Dakar’s artisan districts (e.g.,</w:t>
      </w:r>
      <w:r>
        <w:t xml:space="preserve"> </w:t>
      </w:r>
      <w:r>
        <w:rPr>
          <w:iCs/>
          <w:i/>
        </w:rPr>
        <w:t xml:space="preserve">Mermoz</w:t>
      </w:r>
      <w:r>
        <w:t xml:space="preserve"> </w:t>
      </w:r>
      <w:r>
        <w:t xml:space="preserve">and</w:t>
      </w:r>
      <w:r>
        <w:t xml:space="preserve"> </w:t>
      </w:r>
      <w:r>
        <w:rPr>
          <w:iCs/>
          <w:i/>
        </w:rPr>
        <w:t xml:space="preserve">Poèt</w:t>
      </w:r>
      <w:r>
        <w:t xml:space="preserve">) and surveys distributed to 50 customers of local tailoring shops. Secondary data is drawn from government reports, academic publications, and cultural studies on Senegal’s textile industry.</w:t>
      </w:r>
    </w:p>
    <w:p>
      <w:pPr>
        <w:pStyle w:val="BodyText"/>
      </w:pPr>
      <w:r>
        <w:t xml:space="preserve">The study focuses on three key areas: (1) the role of traditional tailoring in preserving cultural identity, (2) the economic impact of tailors on Dakar’s local economy, and (3) challenges posed by globalization and modernization to the profession. Data analysis is thematic, with an emphasis on qualitative insights from participants.</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Tailors in Dakar are instrumental in maintaining Senegal’s cultural heritage through the production of traditional garments. Many artisans cite their role as “custodians of tradition,” using techniques passed down through generations to craft items like</w:t>
      </w:r>
      <w:r>
        <w:t xml:space="preserve"> </w:t>
      </w:r>
      <w:r>
        <w:rPr>
          <w:iCs/>
          <w:i/>
        </w:rPr>
        <w:t xml:space="preserve">mbeu</w:t>
      </w:r>
      <w:r>
        <w:t xml:space="preserve"> </w:t>
      </w:r>
      <w:r>
        <w:t xml:space="preserve">(wool caps) and</w:t>
      </w:r>
      <w:r>
        <w:t xml:space="preserve"> </w:t>
      </w:r>
      <w:r>
        <w:rPr>
          <w:iCs/>
          <w:i/>
        </w:rPr>
        <w:t xml:space="preserve">karim</w:t>
      </w:r>
      <w:r>
        <w:t xml:space="preserve"> </w:t>
      </w:r>
      <w:r>
        <w:t xml:space="preserve">(bark cloth robes). These practices are not only artistic but also symbolic, representing community ties and historical narratives.</w:t>
      </w:r>
    </w:p>
    <w:p>
      <w:pPr>
        <w:pStyle w:val="BodyText"/>
      </w:pPr>
      <w:r>
        <w:rPr>
          <w:bCs/>
          <w:b/>
        </w:rPr>
        <w:t xml:space="preserve">Economic Contributions:</w:t>
      </w:r>
      <w:r>
        <w:t xml:space="preserve"> </w:t>
      </w:r>
      <w:r>
        <w:t xml:space="preserve">Tailors in Dakar contribute significantly to the local economy by employing apprentices, sourcing materials from local markets, and catering to both domestic and international clients. Interviews revealed that 65% of surveyed tailors reported increased income due to demand for customized clothing tailored to Senegalese aesthetics.</w:t>
      </w:r>
    </w:p>
    <w:p>
      <w:pPr>
        <w:pStyle w:val="BodyText"/>
      </w:pPr>
      <w:r>
        <w:rPr>
          <w:bCs/>
          <w:b/>
        </w:rPr>
        <w:t xml:space="preserve">Challenges:</w:t>
      </w:r>
      <w:r>
        <w:t xml:space="preserve"> </w:t>
      </w:r>
      <w:r>
        <w:t xml:space="preserve">Respondents highlighted challenges such as competition from imported fabrics, the high cost of traditional materials like</w:t>
      </w:r>
      <w:r>
        <w:t xml:space="preserve"> </w:t>
      </w:r>
      <w:r>
        <w:rPr>
          <w:iCs/>
          <w:i/>
        </w:rPr>
        <w:t xml:space="preserve">batik</w:t>
      </w:r>
      <w:r>
        <w:t xml:space="preserve">, and the lack of formal training programs. Additionally, younger generations often prefer fast fashion over bespoke tailoring, raising concerns about the future sustainability of the craft.</w:t>
      </w:r>
    </w:p>
    <w:bookmarkEnd w:id="24"/>
    <w:bookmarkStart w:id="25" w:name="discussion"/>
    <w:p>
      <w:pPr>
        <w:pStyle w:val="Heading2"/>
      </w:pPr>
      <w:r>
        <w:t xml:space="preserve">Discussion</w:t>
      </w:r>
    </w:p>
    <w:p>
      <w:pPr>
        <w:pStyle w:val="FirstParagraph"/>
      </w:pPr>
      <w:r>
        <w:t xml:space="preserve">The findings underscore the duality of tailors’ roles in Dakar: they are both cultural gatekeepers and economic actors. While traditional practices remain vital to Senegalese identity, modernization threatens their survival. The study reveals a need for policies that support artisans through subsidies for local materials, vocational training programs, and promotion of Senegalese textiles as global exports.</w:t>
      </w:r>
    </w:p>
    <w:p>
      <w:pPr>
        <w:pStyle w:val="BodyText"/>
      </w:pPr>
      <w:r>
        <w:t xml:space="preserve">Moreover, the thesis argues that tailors could leverage digital tools—such as e-commerce platforms and social media—to reach wider markets. For instance, tailoring businesses in Dakar could collaborate with international brands to market African-inspired designs globally while ensuring fair wages for local artisans.</w:t>
      </w:r>
    </w:p>
    <w:bookmarkEnd w:id="25"/>
    <w:bookmarkStart w:id="26" w:name="conclusion"/>
    <w:p>
      <w:pPr>
        <w:pStyle w:val="Heading2"/>
      </w:pPr>
      <w:r>
        <w:t xml:space="preserve">Conclusion</w:t>
      </w:r>
    </w:p>
    <w:p>
      <w:pPr>
        <w:pStyle w:val="FirstParagraph"/>
      </w:pPr>
      <w:r>
        <w:t xml:space="preserve">This Master Thesis on the role of tailors in Senegal Dakar highlights their critical contributions to cultural preservation and economic development. As Senegal continues to modernize, it is imperative to recognize tailoring as both a heritage and an industry that requires investment and innovation. By supporting local artisans through targeted policies, Dakar can ensure that traditional craftsmanship thrives alongside contemporary trends. Future research should explore the potential of technology in revitalizing the tailoring profession in urban African contexts.</w:t>
      </w:r>
    </w:p>
    <w:p>
      <w:pPr>
        <w:pStyle w:val="BodyText"/>
      </w:pPr>
      <w:r>
        <w:rPr>
          <w:iCs/>
          <w:i/>
        </w:rPr>
        <w:t xml:space="preserve">Keywords: Master Thesis, Tailor, Senegal Dakar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Senegal Dakar</dc:title>
  <dc:creator/>
  <dc:language>en</dc:language>
  <cp:keywords/>
  <dcterms:created xsi:type="dcterms:W3CDTF">2026-07-14T06:02:47Z</dcterms:created>
  <dcterms:modified xsi:type="dcterms:W3CDTF">2026-07-14T06:02:47Z</dcterms:modified>
</cp:coreProperties>
</file>

<file path=docProps/custom.xml><?xml version="1.0" encoding="utf-8"?>
<Properties xmlns="http://schemas.openxmlformats.org/officeDocument/2006/custom-properties" xmlns:vt="http://schemas.openxmlformats.org/officeDocument/2006/docPropsVTypes"/>
</file>