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Analysis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2afc4e56e53c00b01dbaeabb17808ef08a1a9c"/>
    <w:p>
      <w:pPr>
        <w:pStyle w:val="Heading1"/>
      </w:pPr>
      <w:r>
        <w:t xml:space="preserve">Master Thesis: The Role of Tailor Industry in the Economic and Cultural Landscape of Zimbabwe Harare</w:t>
      </w:r>
    </w:p>
    <w:bookmarkStart w:id="20" w:name="abstract"/>
    <w:p>
      <w:pPr>
        <w:pStyle w:val="Heading2"/>
      </w:pPr>
      <w:r>
        <w:t xml:space="preserve">Abstract</w:t>
      </w:r>
    </w:p>
    <w:p>
      <w:pPr>
        <w:pStyle w:val="FirstParagraph"/>
      </w:pPr>
      <w:r>
        <w:rPr>
          <w:bCs/>
          <w:b/>
        </w:rPr>
        <w:t xml:space="preserve">This Master Thesis explores the significance of the tailor industry in Zimbabwe’s capital city, Harare, within the broader context of economic development and cultural preservation.</w:t>
      </w:r>
      <w:r>
        <w:t xml:space="preserve"> </w:t>
      </w:r>
      <w:r>
        <w:t xml:space="preserve">The study examines how tailors in Harare contribute to local employment, sustain traditional craftsmanship, and adapt to modern consumer demands. Through qualitative and quantitative research methods—including interviews with local tailors, surveys of consumers, and analysis of industry trends—the thesis highlights both challenges and opportunities for growth in this sector. The findings underscore the need for policy interventions to support small-scale tailors while preserving the unique cultural identity of Harare’s textile industry.</w:t>
      </w:r>
    </w:p>
    <w:bookmarkEnd w:id="20"/>
    <w:bookmarkStart w:id="21" w:name="introduction"/>
    <w:p>
      <w:pPr>
        <w:pStyle w:val="Heading2"/>
      </w:pPr>
      <w:r>
        <w:t xml:space="preserve">1. Introduction</w:t>
      </w:r>
    </w:p>
    <w:p>
      <w:pPr>
        <w:pStyle w:val="FirstParagraph"/>
      </w:pPr>
      <w:r>
        <w:rPr>
          <w:bCs/>
          <w:b/>
        </w:rPr>
        <w:t xml:space="preserve">Zimbabwe Harare</w:t>
      </w:r>
      <w:r>
        <w:t xml:space="preserve">, as the economic and administrative hub of Zimbabwe, hosts a dynamic and diverse business ecosystem. Within this context, the tailor industry occupies a unique niche, blending traditional craftsmanship with contemporary fashion trends. This thesis investigates how tailors in Harare navigate economic constraints, market competition, and cultural expectations to thrive in an ever-evolving industry.</w:t>
      </w:r>
    </w:p>
    <w:p>
      <w:pPr>
        <w:pStyle w:val="BodyText"/>
      </w:pPr>
      <w:r>
        <w:t xml:space="preserve">The significance of this research lies in its focus on the socio-economic role of tailors as both artisans and entrepreneurs. By analyzing their practices, challenges, and innovations, this study aims to provide actionable insights for stakeholders—including policymakers, educators, and business leaders—seeking to foster sustainable growth in Harare’s textile sector.</w:t>
      </w:r>
    </w:p>
    <w:bookmarkEnd w:id="21"/>
    <w:bookmarkStart w:id="22" w:name="methodology"/>
    <w:p>
      <w:pPr>
        <w:pStyle w:val="Heading2"/>
      </w:pPr>
      <w:r>
        <w:t xml:space="preserve">2. Methodology</w:t>
      </w:r>
    </w:p>
    <w:p>
      <w:pPr>
        <w:pStyle w:val="FirstParagraph"/>
      </w:pPr>
      <w:r>
        <w:t xml:space="preserve">The research employs a mixed-methods approach to gather comprehensive data on the tailor industry in Harare. Key methodologies include:</w:t>
      </w:r>
    </w:p>
    <w:p>
      <w:pPr>
        <w:numPr>
          <w:ilvl w:val="0"/>
          <w:numId w:val="1001"/>
        </w:numPr>
        <w:pStyle w:val="Compact"/>
      </w:pPr>
      <w:r>
        <w:rPr>
          <w:bCs/>
          <w:b/>
        </w:rPr>
        <w:t xml:space="preserve">Qualitative interviews</w:t>
      </w:r>
      <w:r>
        <w:t xml:space="preserve">: Conducted with 30 tailors across Harare’s major markets, such as Mbare Musika and Mabvuku, to explore their experiences and challenges.</w:t>
      </w:r>
    </w:p>
    <w:p>
      <w:pPr>
        <w:numPr>
          <w:ilvl w:val="0"/>
          <w:numId w:val="1001"/>
        </w:numPr>
        <w:pStyle w:val="Compact"/>
      </w:pPr>
      <w:r>
        <w:rPr>
          <w:bCs/>
          <w:b/>
        </w:rPr>
        <w:t xml:space="preserve">Quantitative surveys</w:t>
      </w:r>
      <w:r>
        <w:t xml:space="preserve">: Distributed to 200 consumers in Harare to assess preferences for locally made clothing versus imported alternatives.</w:t>
      </w:r>
    </w:p>
    <w:p>
      <w:pPr>
        <w:numPr>
          <w:ilvl w:val="0"/>
          <w:numId w:val="1001"/>
        </w:numPr>
        <w:pStyle w:val="Compact"/>
      </w:pPr>
      <w:r>
        <w:rPr>
          <w:bCs/>
          <w:b/>
        </w:rPr>
        <w:t xml:space="preserve">Case studies</w:t>
      </w:r>
      <w:r>
        <w:t xml:space="preserve">: Analyzing the operations of three successful tailoring businesses in Harare, focusing on their business models and innovation strategies.</w:t>
      </w:r>
    </w:p>
    <w:p>
      <w:pPr>
        <w:pStyle w:val="FirstParagraph"/>
      </w:pPr>
      <w:r>
        <w:t xml:space="preserve">Data was analyzed using thematic coding for qualitative responses and statistical tools for survey results, ensuring a robust understanding of both individual and systemic factors influencing the industry.</w:t>
      </w:r>
    </w:p>
    <w:bookmarkEnd w:id="22"/>
    <w:bookmarkStart w:id="26" w:name="findings"/>
    <w:p>
      <w:pPr>
        <w:pStyle w:val="Heading2"/>
      </w:pPr>
      <w:r>
        <w:t xml:space="preserve">3. Findings</w:t>
      </w:r>
    </w:p>
    <w:bookmarkStart w:id="23" w:name="economic-contributions"/>
    <w:p>
      <w:pPr>
        <w:pStyle w:val="Heading3"/>
      </w:pPr>
      <w:r>
        <w:t xml:space="preserve">3.1 Economic Contributions</w:t>
      </w:r>
    </w:p>
    <w:p>
      <w:pPr>
        <w:pStyle w:val="FirstParagraph"/>
      </w:pPr>
      <w:r>
        <w:t xml:space="preserve">The tailor industry in Harare provides critical employment opportunities, particularly for women and youth. Surveys revealed that 78% of respondents rely on tailors for custom clothing, creating a stable demand for local services. However, challenges such as limited access to funding and high material costs hinder business expansion.</w:t>
      </w:r>
    </w:p>
    <w:bookmarkEnd w:id="23"/>
    <w:bookmarkStart w:id="24" w:name="cultural-preservation"/>
    <w:p>
      <w:pPr>
        <w:pStyle w:val="Heading3"/>
      </w:pPr>
      <w:r>
        <w:t xml:space="preserve">3.2 Cultural Preservation</w:t>
      </w:r>
    </w:p>
    <w:p>
      <w:pPr>
        <w:pStyle w:val="FirstParagraph"/>
      </w:pPr>
      <w:r>
        <w:t xml:space="preserve">Tailors in Harare play a vital role in preserving Zimbabwean cultural attire, including traditional garments like the</w:t>
      </w:r>
      <w:r>
        <w:t xml:space="preserve"> </w:t>
      </w:r>
      <w:r>
        <w:rPr>
          <w:iCs/>
          <w:i/>
        </w:rPr>
        <w:t xml:space="preserve">kanga</w:t>
      </w:r>
      <w:r>
        <w:t xml:space="preserve"> </w:t>
      </w:r>
      <w:r>
        <w:t xml:space="preserve">and</w:t>
      </w:r>
      <w:r>
        <w:t xml:space="preserve"> </w:t>
      </w:r>
      <w:r>
        <w:rPr>
          <w:iCs/>
          <w:i/>
        </w:rPr>
        <w:t xml:space="preserve">chitenge</w:t>
      </w:r>
      <w:r>
        <w:t xml:space="preserve">. Interviews highlighted that many tailors incorporate indigenous fabrics and patterns into their designs, fostering pride in local heritage. This practice not only sustains cultural identity but also attracts international buyers interested in ethically sourced textiles.</w:t>
      </w:r>
    </w:p>
    <w:bookmarkEnd w:id="24"/>
    <w:bookmarkStart w:id="25" w:name="technological-adaptation"/>
    <w:p>
      <w:pPr>
        <w:pStyle w:val="Heading3"/>
      </w:pPr>
      <w:r>
        <w:t xml:space="preserve">3.3 Technological Adaptation</w:t>
      </w:r>
    </w:p>
    <w:p>
      <w:pPr>
        <w:pStyle w:val="FirstParagraph"/>
      </w:pPr>
      <w:r>
        <w:t xml:space="preserve">Despite limited resources, Harare’s tailors are increasingly adopting digital tools to streamline operations. Social media platforms such as Facebook and WhatsApp are used for marketing, while online payment systems like M-Pesa facilitate transactions. However, only 25% of surveyed tailors reported having access to advanced machinery or training in modern techniques.</w:t>
      </w:r>
    </w:p>
    <w:bookmarkEnd w:id="25"/>
    <w:bookmarkEnd w:id="26"/>
    <w:bookmarkStart w:id="27" w:name="challenges-and-opportunities"/>
    <w:p>
      <w:pPr>
        <w:pStyle w:val="Heading2"/>
      </w:pPr>
      <w:r>
        <w:t xml:space="preserve">4. Challenges and Opportunities</w:t>
      </w:r>
    </w:p>
    <w:p>
      <w:pPr>
        <w:pStyle w:val="FirstParagraph"/>
      </w:pPr>
      <w:r>
        <w:rPr>
          <w:bCs/>
          <w:b/>
        </w:rPr>
        <w:t xml:space="preserve">The tailor industry in Zimbabwe Harare faces multifaceted challenges:</w:t>
      </w:r>
    </w:p>
    <w:p>
      <w:pPr>
        <w:numPr>
          <w:ilvl w:val="0"/>
          <w:numId w:val="1002"/>
        </w:numPr>
        <w:pStyle w:val="Compact"/>
      </w:pPr>
      <w:r>
        <w:rPr>
          <w:bCs/>
          <w:b/>
        </w:rPr>
        <w:t xml:space="preserve">Economic instability</w:t>
      </w:r>
      <w:r>
        <w:t xml:space="preserve">: Currency fluctuations and inflation have driven up the cost of imported fabrics, reducing profit margins.</w:t>
      </w:r>
    </w:p>
    <w:p>
      <w:pPr>
        <w:numPr>
          <w:ilvl w:val="0"/>
          <w:numId w:val="1002"/>
        </w:numPr>
        <w:pStyle w:val="Compact"/>
      </w:pPr>
      <w:r>
        <w:rPr>
          <w:bCs/>
          <w:b/>
        </w:rPr>
        <w:t xml:space="preserve">Competition from fast fashion</w:t>
      </w:r>
      <w:r>
        <w:t xml:space="preserve">: Cheap, mass-produced clothing from neighboring countries threatens local tailors.</w:t>
      </w:r>
    </w:p>
    <w:p>
      <w:pPr>
        <w:numPr>
          <w:ilvl w:val="0"/>
          <w:numId w:val="1002"/>
        </w:numPr>
        <w:pStyle w:val="Compact"/>
      </w:pPr>
      <w:r>
        <w:rPr>
          <w:bCs/>
          <w:b/>
        </w:rPr>
        <w:t xml:space="preserve">Limited access to education and training</w:t>
      </w:r>
      <w:r>
        <w:t xml:space="preserve">: Many tailors lack formal qualifications in design or business management.</w:t>
      </w:r>
    </w:p>
    <w:p>
      <w:pPr>
        <w:pStyle w:val="FirstParagraph"/>
      </w:pPr>
      <w:r>
        <w:t xml:space="preserve">Nevertheless, opportunities exist for growth through collaboration with universities, government initiatives, and international markets. For instance, partnerships with local fashion schools could enhance technical skills, while export-focused cooperatives could expand the reach of Harare’s tailors globally.</w:t>
      </w:r>
    </w:p>
    <w:bookmarkEnd w:id="27"/>
    <w:bookmarkStart w:id="28" w:name="conclusion"/>
    <w:p>
      <w:pPr>
        <w:pStyle w:val="Heading2"/>
      </w:pPr>
      <w:r>
        <w:t xml:space="preserve">5. Conclusion</w:t>
      </w:r>
    </w:p>
    <w:p>
      <w:pPr>
        <w:pStyle w:val="FirstParagraph"/>
      </w:pPr>
      <w:r>
        <w:rPr>
          <w:bCs/>
          <w:b/>
        </w:rPr>
        <w:t xml:space="preserve">This Master Thesis underscores the pivotal role of tailors in Zimbabwe Harare as both economic actors and cultural custodians.</w:t>
      </w:r>
      <w:r>
        <w:t xml:space="preserve"> </w:t>
      </w:r>
      <w:r>
        <w:t xml:space="preserve">Their resilience in adapting to changing market conditions, coupled with their commitment to preserving traditional practices, positions them as key stakeholders in Harare’s development agenda. To ensure the sustainability of this industry, it is imperative for policymakers and community leaders to prioritize initiatives that address resource gaps, promote innovation, and celebrate the unique contributions of Harare’s tailors.</w:t>
      </w:r>
    </w:p>
    <w:p>
      <w:pPr>
        <w:pStyle w:val="BodyText"/>
      </w:pPr>
      <w:r>
        <w:t xml:space="preserve">Future research could explore the impact of climate change on textile production or the role of digital platforms in globalizing Harare’s tailor industry. By centering the voices of local practitioners and consumers, this study offers a roadmap for nurturing a thriving, inclusive, and culturally rich tailoring sector in Zimbabwe Harare.</w:t>
      </w:r>
    </w:p>
    <w:bookmarkEnd w:id="28"/>
    <w:bookmarkStart w:id="29" w:name="references"/>
    <w:p>
      <w:pPr>
        <w:pStyle w:val="Heading2"/>
      </w:pPr>
      <w:r>
        <w:t xml:space="preserve">References</w:t>
      </w:r>
    </w:p>
    <w:p>
      <w:pPr>
        <w:numPr>
          <w:ilvl w:val="0"/>
          <w:numId w:val="1003"/>
        </w:numPr>
        <w:pStyle w:val="Compact"/>
      </w:pPr>
      <w:r>
        <w:t xml:space="preserve">Zimbabwe National Statistics Agency. (2023). Economic Trends Report.</w:t>
      </w:r>
    </w:p>
    <w:p>
      <w:pPr>
        <w:numPr>
          <w:ilvl w:val="0"/>
          <w:numId w:val="1003"/>
        </w:numPr>
        <w:pStyle w:val="Compact"/>
      </w:pPr>
      <w:r>
        <w:t xml:space="preserve">Mutasa, P. (2019). Traditional Textiles and Modern Fashion in Zimbabwe. Journal of African Studies, 45(3), 112-130.</w:t>
      </w:r>
    </w:p>
    <w:p>
      <w:pPr>
        <w:numPr>
          <w:ilvl w:val="0"/>
          <w:numId w:val="1003"/>
        </w:numPr>
        <w:pStyle w:val="Compact"/>
      </w:pPr>
      <w:r>
        <w:t xml:space="preserve">Harare Chamber of Commerce and Industry. (2022). Small Business Development Report.</w:t>
      </w:r>
    </w:p>
    <w:p>
      <w:pPr>
        <w:pStyle w:val="FirstParagraph"/>
      </w:pPr>
      <w:r>
        <w:rPr>
          <w:bCs/>
          <w:b/>
        </w:rPr>
        <w:t xml:space="preserve">Keywords:</w:t>
      </w:r>
      <w:r>
        <w:t xml:space="preserve"> </w:t>
      </w:r>
      <w:r>
        <w:t xml:space="preserve">Tailor, Zimbabwe Harare, Master Thesis, Economic Development, Cultural Preservation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Analysis in Zimbabwe Harare</dc:title>
  <dc:creator/>
  <dc:language>en</dc:language>
  <cp:keywords/>
  <dcterms:created xsi:type="dcterms:W3CDTF">2026-07-14T23:03:02Z</dcterms:created>
  <dcterms:modified xsi:type="dcterms:W3CDTF">2026-07-14T23:03:02Z</dcterms:modified>
</cp:coreProperties>
</file>

<file path=docProps/custom.xml><?xml version="1.0" encoding="utf-8"?>
<Properties xmlns="http://schemas.openxmlformats.org/officeDocument/2006/custom-properties" xmlns:vt="http://schemas.openxmlformats.org/officeDocument/2006/docPropsVTypes"/>
</file>