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Innovations</w:t>
      </w:r>
      <w:r>
        <w:t xml:space="preserve"> </w:t>
      </w:r>
      <w:r>
        <w:t xml:space="preserve">in</w:t>
      </w:r>
      <w:r>
        <w:t xml:space="preserve"> </w:t>
      </w:r>
      <w:r>
        <w:t xml:space="preserve">Telecommunications</w:t>
      </w:r>
      <w:r>
        <w:t xml:space="preserve"> </w:t>
      </w:r>
      <w:r>
        <w:t xml:space="preserve">for</w:t>
      </w:r>
      <w:r>
        <w:t xml:space="preserve"> </w:t>
      </w:r>
      <w:r>
        <w:t xml:space="preserve">Urban</w:t>
      </w:r>
      <w:r>
        <w:t xml:space="preserve"> </w:t>
      </w:r>
      <w:r>
        <w:t xml:space="preserve">Connectivity</w:t>
      </w:r>
      <w:r>
        <w:t xml:space="preserve"> </w:t>
      </w:r>
      <w:r>
        <w:t xml:space="preserve">in</w:t>
      </w:r>
      <w:r>
        <w:t xml:space="preserve"> </w:t>
      </w:r>
      <w:r>
        <w:t xml:space="preserve">Argentina's</w:t>
      </w:r>
      <w:r>
        <w:t xml:space="preserve"> </w:t>
      </w:r>
      <w:r>
        <w:t xml:space="preserve">Buenos</w:t>
      </w:r>
      <w:r>
        <w:t xml:space="preserve"> </w:t>
      </w:r>
      <w:r>
        <w:t xml:space="preserve">Aires</w:t>
      </w:r>
    </w:p>
    <w:p>
      <w:pPr>
        <w:pStyle w:val="FirstParagraph"/>
      </w:pPr>
      <w:r>
        <w:t xml:space="preserve">```html</w:t>
      </w:r>
    </w:p>
    <w:bookmarkStart w:id="29" w:name="X571bf202389e31b97b9d27b5548f5bf6550dacf"/>
    <w:p>
      <w:pPr>
        <w:pStyle w:val="Heading1"/>
      </w:pPr>
      <w:r>
        <w:t xml:space="preserve">Master Thesis: Innovations in Telecommunications for Urban Connectivity in Argentina's Buenos Aires</w:t>
      </w:r>
    </w:p>
    <w:bookmarkStart w:id="20" w:name="abstract"/>
    <w:p>
      <w:pPr>
        <w:pStyle w:val="Heading2"/>
      </w:pPr>
      <w:r>
        <w:t xml:space="preserve">Abstract</w:t>
      </w:r>
    </w:p>
    <w:p>
      <w:pPr>
        <w:pStyle w:val="FirstParagraph"/>
      </w:pPr>
      <w:r>
        <w:t xml:space="preserve">This Master Thesis explores the challenges and opportunities facing Telecommunication Engineers in addressing urban connectivity issues within the context of Argentina's Buenos Aires. As one of the most densely populated cities in Latin America, Buenos Aires requires advanced telecommunication solutions to support its growing demand for high-speed internet, reliable mobile networks, and smart city infrastructure. The thesis evaluates current technologies such as 5G, IoT (Internet of Things), and AI-driven network optimization to propose strategies tailored for Buenos Aires' unique socio-economic and geographic conditions. By integrating academic research with real-world case studies from Argentine telecommunication companies, this work aims to contribute to the development of sustainable urban communication systems in the region.</w:t>
      </w:r>
    </w:p>
    <w:bookmarkEnd w:id="20"/>
    <w:bookmarkStart w:id="21" w:name="introduction"/>
    <w:p>
      <w:pPr>
        <w:pStyle w:val="Heading2"/>
      </w:pPr>
      <w:r>
        <w:t xml:space="preserve">Introduction</w:t>
      </w:r>
    </w:p>
    <w:p>
      <w:pPr>
        <w:pStyle w:val="FirstParagraph"/>
      </w:pPr>
      <w:r>
        <w:t xml:space="preserve">The role of a Telecommunication Engineer is pivotal in shaping modern cities, particularly in regions like Argentina's Buenos Aires, where rapid urbanization and technological advancements demand innovative solutions. Buenos Aires, as the capital of Argentina and a hub for economic activity, faces unique challenges such as network congestion during peak hours, disparities in internet access between urban and peripheral areas, and the need for resilient infrastructure to withstand natural disasters. This Master Thesis seeks to address these issues by analyzing the intersection of telecommunication engineering practices with local needs in Buenos Aires.</w:t>
      </w:r>
    </w:p>
    <w:p>
      <w:pPr>
        <w:pStyle w:val="BodyText"/>
      </w:pPr>
      <w:r>
        <w:t xml:space="preserve">The study is divided into three main phases: a literature review on global telecommunication trends, an analysis of current challenges in Buenos Aires, and the proposal of actionable solutions for Telecommunication Engineers operating in this region. By focusing on Argentina's context, the thesis emphasizes the importance of adapting international best practices to local realities.</w:t>
      </w:r>
    </w:p>
    <w:bookmarkEnd w:id="21"/>
    <w:bookmarkStart w:id="22" w:name="literature-review"/>
    <w:p>
      <w:pPr>
        <w:pStyle w:val="Heading2"/>
      </w:pPr>
      <w:r>
        <w:t xml:space="preserve">Literature Review</w:t>
      </w:r>
    </w:p>
    <w:p>
      <w:pPr>
        <w:pStyle w:val="FirstParagraph"/>
      </w:pPr>
      <w:r>
        <w:t xml:space="preserve">Global telecommunication trends highlight the increasing adoption of 5G networks, edge computing, and AI-driven network management. These technologies are critical for supporting smart cities and Industry 4.0 applications. However, their implementation in developing regions like Latin America requires careful consideration of cost, infrastructure gaps, and regulatory frameworks.</w:t>
      </w:r>
    </w:p>
    <w:p>
      <w:pPr>
        <w:pStyle w:val="BodyText"/>
      </w:pPr>
      <w:r>
        <w:t xml:space="preserve">Studies by organizations such as the International Telecommunication Union (ITU) underscore the digital divide in urban areas of Latin America, where only 56% of households have access to broadband internet. In Buenos Aires, this gap is exacerbated by aging infrastructure and limited investment in rural peripheries. Research from Argentine universities further notes that Telecommunication Engineers must balance technical innovation with socio-economic equity to ensure inclusive growth.</w:t>
      </w:r>
    </w:p>
    <w:bookmarkEnd w:id="22"/>
    <w:bookmarkStart w:id="23" w:name="methodology"/>
    <w:p>
      <w:pPr>
        <w:pStyle w:val="Heading2"/>
      </w:pPr>
      <w:r>
        <w:t xml:space="preserve">Methodology</w:t>
      </w:r>
    </w:p>
    <w:p>
      <w:pPr>
        <w:pStyle w:val="FirstParagraph"/>
      </w:pPr>
      <w:r>
        <w:t xml:space="preserve">This Master Thesis employs a mixed-methods approach, combining qualitative and quantitative data. Primary data was collected through interviews with Telecommunication Engineers in Buenos Aires, while secondary data included reports from the Argentine Ministry of Science and Technology, academic papers from institutions like the Universidad Tecnológica Nacional (UTN), and case studies of 5G rollouts in other Latin American cities.</w:t>
      </w:r>
    </w:p>
    <w:p>
      <w:pPr>
        <w:pStyle w:val="BodyText"/>
      </w:pPr>
      <w:r>
        <w:t xml:space="preserve">The analysis focused on three key areas: network performance metrics (latency, bandwidth, coverage), socio-economic factors influencing technology adoption, and policy recommendations for the Argentine government. Data was organized into thematic categories to identify patterns and propose solutions tailored to Buenos Aires.</w:t>
      </w:r>
    </w:p>
    <w:bookmarkEnd w:id="23"/>
    <w:bookmarkStart w:id="24" w:name="results"/>
    <w:p>
      <w:pPr>
        <w:pStyle w:val="Heading2"/>
      </w:pPr>
      <w:r>
        <w:t xml:space="preserve">Results</w:t>
      </w:r>
    </w:p>
    <w:p>
      <w:pPr>
        <w:pStyle w:val="FirstParagraph"/>
      </w:pPr>
      <w:r>
        <w:t xml:space="preserve">The findings reveal that while Buenos Aires has made progress in expanding 4G coverage, 5G deployment remains limited due to high costs and regulatory delays. Interviews with Telecommunication Engineers highlighted the need for public-private partnerships to fund infrastructure upgrades. Additionally, AI-driven network optimization was identified as a cost-effective solution for managing traffic congestion and improving service reliability.</w:t>
      </w:r>
    </w:p>
    <w:p>
      <w:pPr>
        <w:pStyle w:val="BodyText"/>
      </w:pPr>
      <w:r>
        <w:t xml:space="preserve">Case studies of smart city projects in Buenos Aires, such as the use of IoT sensors for waste management and traffic monitoring, demonstrated the potential of integrated telecommunication systems. However, challenges such as data privacy concerns and interoperability between different platforms were noted.</w:t>
      </w:r>
    </w:p>
    <w:bookmarkEnd w:id="24"/>
    <w:bookmarkStart w:id="25" w:name="discussion"/>
    <w:p>
      <w:pPr>
        <w:pStyle w:val="Heading2"/>
      </w:pPr>
      <w:r>
        <w:t xml:space="preserve">Discussion</w:t>
      </w:r>
    </w:p>
    <w:p>
      <w:pPr>
        <w:pStyle w:val="FirstParagraph"/>
      </w:pPr>
      <w:r>
        <w:t xml:space="preserve">The results underscore the importance of context-specific solutions for Telecommunication Engineers in Buenos Aires. While global trends like 5G and AI offer promising opportunities, their successful implementation requires addressing local challenges such as funding, regulation, and community engagement. For instance, a phased rollout of 5G in high-demand areas could mitigate costs while gradually expanding coverage.</w:t>
      </w:r>
    </w:p>
    <w:p>
      <w:pPr>
        <w:pStyle w:val="BodyText"/>
      </w:pPr>
      <w:r>
        <w:t xml:space="preserve">The thesis also emphasizes the role of education in preparing Telecommunication Engineers for these challenges. Institutions like the Universidad de Buenos Aires (UBA) are increasingly incorporating courses on smart city technologies and sustainable network design into their curricula, aligning with Argentina's national innovation strategy.</w:t>
      </w:r>
    </w:p>
    <w:bookmarkEnd w:id="25"/>
    <w:bookmarkStart w:id="26" w:name="conclusion"/>
    <w:p>
      <w:pPr>
        <w:pStyle w:val="Heading2"/>
      </w:pPr>
      <w:r>
        <w:t xml:space="preserve">Conclusion</w:t>
      </w:r>
    </w:p>
    <w:p>
      <w:pPr>
        <w:pStyle w:val="FirstParagraph"/>
      </w:pPr>
      <w:r>
        <w:t xml:space="preserve">This Master Thesis highlights the critical role of Telecommunication Engineers in addressing urban connectivity challenges in Argentina's Buenos Aires. By integrating global best practices with local needs, the proposed solutions—such as AI-driven network optimization and public-private partnerships—offer a pathway to building resilient and inclusive telecommunication infrastructure. Future research should focus on evaluating the long-term socio-economic impacts of these technologies and exploring their applicability in other Latin American cities.</w:t>
      </w:r>
    </w:p>
    <w:p>
      <w:pPr>
        <w:pStyle w:val="BodyText"/>
      </w:pPr>
      <w:r>
        <w:t xml:space="preserve">The findings of this work contribute to the academic discourse on telecommunications while providing actionable insights for engineers, policymakers, and stakeholders in Buenos Aires. As Argentina continues to invest in digital transformation, Telecommunication Engineers will remain at the forefront of shaping its future.</w:t>
      </w:r>
    </w:p>
    <w:bookmarkEnd w:id="26"/>
    <w:bookmarkStart w:id="27" w:name="references"/>
    <w:p>
      <w:pPr>
        <w:pStyle w:val="Heading2"/>
      </w:pPr>
      <w:r>
        <w:t xml:space="preserve">References</w:t>
      </w:r>
    </w:p>
    <w:p>
      <w:pPr>
        <w:numPr>
          <w:ilvl w:val="0"/>
          <w:numId w:val="1001"/>
        </w:numPr>
        <w:pStyle w:val="Compact"/>
      </w:pPr>
      <w:r>
        <w:t xml:space="preserve">International Telecommunication Union (ITU). (2023). "Global Connectivity Report."</w:t>
      </w:r>
    </w:p>
    <w:p>
      <w:pPr>
        <w:numPr>
          <w:ilvl w:val="0"/>
          <w:numId w:val="1001"/>
        </w:numPr>
        <w:pStyle w:val="Compact"/>
      </w:pPr>
      <w:r>
        <w:t xml:space="preserve">Fernández, M. &amp; Gómez, L. (2021). "5G and Smart Cities in Latin America."</w:t>
      </w:r>
      <w:r>
        <w:t xml:space="preserve"> </w:t>
      </w:r>
      <w:r>
        <w:rPr>
          <w:iCs/>
          <w:i/>
        </w:rPr>
        <w:t xml:space="preserve">Journal of Telecommunications Engineering</w:t>
      </w:r>
      <w:r>
        <w:t xml:space="preserve">, 15(3), 45–67.</w:t>
      </w:r>
    </w:p>
    <w:p>
      <w:pPr>
        <w:numPr>
          <w:ilvl w:val="0"/>
          <w:numId w:val="1001"/>
        </w:numPr>
        <w:pStyle w:val="Compact"/>
      </w:pPr>
      <w:r>
        <w:t xml:space="preserve">Universidad Tecnológica Nacional (UTN). (2022). "Telecommunication Challenges in Urban Argentina."</w:t>
      </w:r>
    </w:p>
    <w:p>
      <w:pPr>
        <w:numPr>
          <w:ilvl w:val="0"/>
          <w:numId w:val="1001"/>
        </w:numPr>
        <w:pStyle w:val="Compact"/>
      </w:pPr>
      <w:r>
        <w:t xml:space="preserve">Ministerio de Ciencia y Tecnología de Argentina. (2023). "National Strategy for Digital Transformation."</w:t>
      </w:r>
    </w:p>
    <w:bookmarkEnd w:id="27"/>
    <w:bookmarkStart w:id="28" w:name="appendix"/>
    <w:p>
      <w:pPr>
        <w:pStyle w:val="Heading2"/>
      </w:pPr>
      <w:r>
        <w:t xml:space="preserve">Appendix</w:t>
      </w:r>
    </w:p>
    <w:p>
      <w:pPr>
        <w:pStyle w:val="FirstParagraph"/>
      </w:pPr>
      <w:r>
        <w:rPr>
          <w:iCs/>
          <w:i/>
        </w:rPr>
        <w:t xml:space="preserve">Note: Additional data tables, interview transcripts, and technical diagrams can be included here if required.</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Innovations in Telecommunications for Urban Connectivity in Argentina's Buenos Aires</dc:title>
  <dc:creator/>
  <dc:language>en</dc:language>
  <cp:keywords/>
  <dcterms:created xsi:type="dcterms:W3CDTF">2026-07-19T15:15:05Z</dcterms:created>
  <dcterms:modified xsi:type="dcterms:W3CDTF">2026-07-19T15:15:05Z</dcterms:modified>
</cp:coreProperties>
</file>

<file path=docProps/custom.xml><?xml version="1.0" encoding="utf-8"?>
<Properties xmlns="http://schemas.openxmlformats.org/officeDocument/2006/custom-properties" xmlns:vt="http://schemas.openxmlformats.org/officeDocument/2006/docPropsVTypes"/>
</file>