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26aa703e21f7c2affdb773f885e590318f1e1ff"/>
    <w:p>
      <w:pPr>
        <w:pStyle w:val="Heading1"/>
      </w:pPr>
      <w:r>
        <w:t xml:space="preserve">Master Thesis on Telecommunication Engineering in the Context of Italy, Naples</w:t>
      </w:r>
    </w:p>
    <w:p>
      <w:pPr>
        <w:pStyle w:val="FirstParagraph"/>
      </w:pPr>
      <w:r>
        <w:t xml:space="preserve">This Master Thesis explores the intersection of Telecommunication Engineer practices, challenges, and innovations within the specific geographic and cultural framework of Naples, Italy. As a city with a rich historical legacy and a dynamic modern economy, Naples presents unique opportunities and obstacles for telecommunication professionals. The thesis aims to provide an in-depth analysis of how Telecommunication Engineers can leverage emerging technologies to address the city's infrastructural needs while aligning with national and European Union (EU) digital agendas.</w:t>
      </w:r>
    </w:p>
    <w:bookmarkStart w:id="20" w:name="Xfd546ea689384de3c640f960c4821a148200f3e"/>
    <w:p>
      <w:pPr>
        <w:pStyle w:val="Heading2"/>
      </w:pPr>
      <w:r>
        <w:t xml:space="preserve">1. Introduction: The Role of Telecommunication Engineers in Naples</w:t>
      </w:r>
    </w:p>
    <w:p>
      <w:pPr>
        <w:pStyle w:val="FirstParagraph"/>
      </w:pPr>
      <w:r>
        <w:t xml:space="preserve">Naples, a major metropolitan area in southern Italy, is a hub of economic activity and cultural heritage. However, its infrastructure often struggles to keep pace with rapid urbanization and technological advancements. Telecommunication Engineers play a pivotal role in bridging this gap by designing, deploying, and maintaining communication systems that support both traditional and cutting-edge applications—ranging from 5G networks to smart city technologies.</w:t>
      </w:r>
    </w:p>
    <w:p>
      <w:pPr>
        <w:pStyle w:val="BodyText"/>
      </w:pPr>
      <w:r>
        <w:t xml:space="preserve">The thesis investigates how Telecommunication Engineers in Naples can integrate global best practices with localized strategies. It emphasizes the importance of addressing regional challenges such as population density, geographical constraints (e.g., volcanic terrain near Mount Vesuvius), and the need for sustainable energy solutions in telecommunications infrastructure.</w:t>
      </w:r>
    </w:p>
    <w:bookmarkEnd w:id="20"/>
    <w:bookmarkStart w:id="21" w:name="Xb6f6444db809f242134b9a52ed2a0fc7a980714"/>
    <w:p>
      <w:pPr>
        <w:pStyle w:val="Heading2"/>
      </w:pPr>
      <w:r>
        <w:t xml:space="preserve">2. Literature Review: Global and Local Perspectives</w:t>
      </w:r>
    </w:p>
    <w:p>
      <w:pPr>
        <w:pStyle w:val="FirstParagraph"/>
      </w:pPr>
      <w:r>
        <w:t xml:space="preserve">The global telecommunication industry is undergoing a transformative phase driven by 5G, IoT, AI, and quantum communication. However, these innovations must be contextualized to suit local conditions. In Naples, the deployment of 5G networks has been hindered by factors such as regulatory delays and limited private investment in southern Italy compared to northern regions like Lombardy or Emilia-Romagna.</w:t>
      </w:r>
    </w:p>
    <w:p>
      <w:pPr>
        <w:pStyle w:val="BodyText"/>
      </w:pPr>
      <w:r>
        <w:t xml:space="preserve">Studies on Telecommunication Engineers' roles in urban planning highlight the need for interdisciplinary collaboration. For instance, integrating fiber-optic networks with existing power grids requires expertise from both telecommunication and civil engineering disciplines. In Naples, this collaboration is critical to modernizing services like public transportation (e.g., Metro Napoli) and healthcare systems through telemedicine platforms.</w:t>
      </w:r>
    </w:p>
    <w:bookmarkEnd w:id="21"/>
    <w:bookmarkStart w:id="22" w:name="X8dd35b3dcb822276d6f4f791debf55bbbf0c7d9"/>
    <w:p>
      <w:pPr>
        <w:pStyle w:val="Heading2"/>
      </w:pPr>
      <w:r>
        <w:t xml:space="preserve">3. Methodology: Case Study of Telecommunication Projects in Naples</w:t>
      </w:r>
    </w:p>
    <w:p>
      <w:pPr>
        <w:pStyle w:val="FirstParagraph"/>
      </w:pPr>
      <w:r>
        <w:t xml:space="preserve">This thesis employs a mixed-methods approach, combining qualitative case studies with quantitative data analysis. Three key projects were examined:</w:t>
      </w:r>
    </w:p>
    <w:p>
      <w:pPr>
        <w:numPr>
          <w:ilvl w:val="0"/>
          <w:numId w:val="1001"/>
        </w:numPr>
        <w:pStyle w:val="Compact"/>
      </w:pPr>
      <w:r>
        <w:rPr>
          <w:bCs/>
          <w:b/>
        </w:rPr>
        <w:t xml:space="preserve">5G Network Expansion in the Campania Region:</w:t>
      </w:r>
      <w:r>
        <w:t xml:space="preserve"> </w:t>
      </w:r>
      <w:r>
        <w:t xml:space="preserve">An analysis of challenges faced by Telecommunication Engineers during 5G rollout, including signal interference from urban buildings and regulatory hurdles.</w:t>
      </w:r>
    </w:p>
    <w:p>
      <w:pPr>
        <w:numPr>
          <w:ilvl w:val="0"/>
          <w:numId w:val="1001"/>
        </w:numPr>
        <w:pStyle w:val="Compact"/>
      </w:pPr>
      <w:r>
        <w:rPr>
          <w:bCs/>
          <w:b/>
        </w:rPr>
        <w:t xml:space="preserve">Smart City Initiatives in Naples:</w:t>
      </w:r>
      <w:r>
        <w:t xml:space="preserve"> </w:t>
      </w:r>
      <w:r>
        <w:t xml:space="preserve">Evaluation of IoT-based solutions for waste management, traffic control, and public safety. The thesis highlights the role of Telecommunication Engineers in designing scalable architectures for these systems.</w:t>
      </w:r>
    </w:p>
    <w:p>
      <w:pPr>
        <w:numPr>
          <w:ilvl w:val="0"/>
          <w:numId w:val="1001"/>
        </w:numPr>
        <w:pStyle w:val="Compact"/>
      </w:pPr>
      <w:r>
        <w:rPr>
          <w:bCs/>
          <w:b/>
        </w:rPr>
        <w:t xml:space="preserve">Renewable Energy Integration:</w:t>
      </w:r>
      <w:r>
        <w:t xml:space="preserve"> </w:t>
      </w:r>
      <w:r>
        <w:t xml:space="preserve">Exploration of how solar-powered base stations can reduce reliance on fossil fuels while maintaining network reliability in Naples’ coastal areas.</w:t>
      </w:r>
    </w:p>
    <w:bookmarkEnd w:id="22"/>
    <w:bookmarkStart w:id="23" w:name="results-and-discussion-key-findings"/>
    <w:p>
      <w:pPr>
        <w:pStyle w:val="Heading2"/>
      </w:pPr>
      <w:r>
        <w:t xml:space="preserve">4. Results and Discussion: Key Findings</w:t>
      </w:r>
    </w:p>
    <w:p>
      <w:pPr>
        <w:pStyle w:val="FirstParagraph"/>
      </w:pPr>
      <w:r>
        <w:t xml:space="preserve">The case studies reveal several critical insights for Telecommunication Engineers operating in Naples:</w:t>
      </w:r>
    </w:p>
    <w:p>
      <w:pPr>
        <w:numPr>
          <w:ilvl w:val="0"/>
          <w:numId w:val="1002"/>
        </w:numPr>
        <w:pStyle w:val="Compact"/>
      </w:pPr>
      <w:r>
        <w:rPr>
          <w:bCs/>
          <w:b/>
        </w:rPr>
        <w:t xml:space="preserve">Geographic Challenges:</w:t>
      </w:r>
      <w:r>
        <w:t xml:space="preserve"> </w:t>
      </w:r>
      <w:r>
        <w:t xml:space="preserve">The city's topography necessitates customized antenna placements and advanced signal propagation models to ensure uniform network coverage.</w:t>
      </w:r>
    </w:p>
    <w:p>
      <w:pPr>
        <w:numPr>
          <w:ilvl w:val="0"/>
          <w:numId w:val="1002"/>
        </w:numPr>
        <w:pStyle w:val="Compact"/>
      </w:pPr>
      <w:r>
        <w:rPr>
          <w:bCs/>
          <w:b/>
        </w:rPr>
        <w:t xml:space="preserve">Economic Disparities:</w:t>
      </w:r>
      <w:r>
        <w:t xml:space="preserve"> </w:t>
      </w:r>
      <w:r>
        <w:t xml:space="preserve">Southern Italy’s lower investment in telecommunications compared to northern regions requires Telecommunication Engineers to advocate for public-private partnerships (PPPs) and EU funding opportunities like the NextGenerationEU recovery plan.</w:t>
      </w:r>
    </w:p>
    <w:p>
      <w:pPr>
        <w:numPr>
          <w:ilvl w:val="0"/>
          <w:numId w:val="1002"/>
        </w:numPr>
        <w:pStyle w:val="Compact"/>
      </w:pPr>
      <w:r>
        <w:rPr>
          <w:bCs/>
          <w:b/>
        </w:rPr>
        <w:t xml:space="preserve">Interdisciplinary Collaboration:</w:t>
      </w:r>
      <w:r>
        <w:t xml:space="preserve"> </w:t>
      </w:r>
      <w:r>
        <w:t xml:space="preserve">Successful projects in Naples depend on close coordination between telecommunication experts, urban planners, and policymakers. For example, integrating 5G into the Metro Napoli system required input from engineers specializing in both wireless communications and underground infrastructure.</w:t>
      </w:r>
    </w:p>
    <w:bookmarkEnd w:id="23"/>
    <w:bookmarkStart w:id="24" w:name="X3266c08100f2fa368a3453ec23995c6b6bc7031"/>
    <w:p>
      <w:pPr>
        <w:pStyle w:val="Heading2"/>
      </w:pPr>
      <w:r>
        <w:t xml:space="preserve">5. Conclusion: Future Directions for Telecommunication Engineers in Naples</w:t>
      </w:r>
    </w:p>
    <w:p>
      <w:pPr>
        <w:pStyle w:val="FirstParagraph"/>
      </w:pPr>
      <w:r>
        <w:t xml:space="preserve">This Master Thesis underscores the vital role of Telecommunication Engineers in shaping Italy’s digital future, particularly in Naples. By addressing local challenges through global innovations—such as AI-driven network optimization and edge computing—engineers can transform the city into a model of smart infrastructure within southern Europe.</w:t>
      </w:r>
    </w:p>
    <w:p>
      <w:pPr>
        <w:pStyle w:val="BodyText"/>
      </w:pPr>
      <w:r>
        <w:t xml:space="preserve">Future research should focus on training programs tailored to the needs of Telecommunication Engineers in Naples, emphasizing skills like digital twins, cybersecurity for IoT devices, and sustainable design. Additionally, fostering collaboration between universities (e.g., University of Naples Federico II) and industry stakeholders will be crucial for advancing the field.</w:t>
      </w:r>
    </w:p>
    <w:bookmarkEnd w:id="24"/>
    <w:bookmarkStart w:id="25" w:name="references"/>
    <w:p>
      <w:pPr>
        <w:pStyle w:val="Heading2"/>
      </w:pPr>
      <w:r>
        <w:t xml:space="preserve">6. References</w:t>
      </w:r>
    </w:p>
    <w:p>
      <w:pPr>
        <w:pStyle w:val="FirstParagraph"/>
      </w:pPr>
      <w:r>
        <w:t xml:space="preserve">The thesis draws on academic journals, EU policy documents, and technical reports from organizations such as:</w:t>
      </w:r>
    </w:p>
    <w:p>
      <w:pPr>
        <w:numPr>
          <w:ilvl w:val="0"/>
          <w:numId w:val="1003"/>
        </w:numPr>
        <w:pStyle w:val="Compact"/>
      </w:pPr>
      <w:r>
        <w:t xml:space="preserve">European Telecommunications Network Operators’ Association (ETNO)</w:t>
      </w:r>
    </w:p>
    <w:p>
      <w:pPr>
        <w:numPr>
          <w:ilvl w:val="0"/>
          <w:numId w:val="1003"/>
        </w:numPr>
        <w:pStyle w:val="Compact"/>
      </w:pPr>
      <w:r>
        <w:t xml:space="preserve">Italian Ministry of Economic Development</w:t>
      </w:r>
    </w:p>
    <w:p>
      <w:pPr>
        <w:numPr>
          <w:ilvl w:val="0"/>
          <w:numId w:val="1003"/>
        </w:numPr>
        <w:pStyle w:val="Compact"/>
      </w:pPr>
      <w:r>
        <w:t xml:space="preserve">University of Naples Federico II research publications</w:t>
      </w:r>
    </w:p>
    <w:p>
      <w:pPr>
        <w:pStyle w:val="FirstParagraph"/>
      </w:pPr>
      <w:r>
        <w:rPr>
          <w:bCs/>
          <w:b/>
        </w:rPr>
        <w:t xml:space="preserve">Note:</w:t>
      </w:r>
      <w:r>
        <w:t xml:space="preserve"> </w:t>
      </w:r>
      <w:r>
        <w:t xml:space="preserve">This Master Thesis is intended for academic and professional use in the context of Telecommunication Engineering in Italy, Naples. It aligns with the educational goals of institutions offering postgraduate programs in this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Italy, Naples</dc:title>
  <dc:creator/>
  <dc:language>en</dc:language>
  <cp:keywords/>
  <dcterms:created xsi:type="dcterms:W3CDTF">2026-04-30T01:42:29Z</dcterms:created>
  <dcterms:modified xsi:type="dcterms:W3CDTF">2026-04-30T01:42:29Z</dcterms:modified>
</cp:coreProperties>
</file>

<file path=docProps/custom.xml><?xml version="1.0" encoding="utf-8"?>
<Properties xmlns="http://schemas.openxmlformats.org/officeDocument/2006/custom-properties" xmlns:vt="http://schemas.openxmlformats.org/officeDocument/2006/docPropsVTypes"/>
</file>