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1d3b7055105be470966604f65348b9e24e6a6d"/>
    <w:p>
      <w:pPr>
        <w:pStyle w:val="Heading1"/>
      </w:pPr>
      <w:r>
        <w:t xml:space="preserve">Master Thesis: The Role of a Telecommunication Engineer in Shaping the Future of Connectivity in Japan, Tokyo</w:t>
      </w:r>
    </w:p>
    <w:p>
      <w:pPr>
        <w:pStyle w:val="FirstParagraph"/>
      </w:pPr>
      <w:r>
        <w:t xml:space="preserve">This Master Thesis explores the critical contributions of a Telecommunication Engineer within the dynamic technological landscape of Japan, particularly focusing on Tokyo. As one of the world's most advanced urban centers, Tokyo presents unique challenges and opportunities for innovation in telecommunications infrastructure. This document delves into the academic and professional responsibilities of a Telecommunication Engineer in this context, emphasizing their role in addressing global connectivity demands while adhering to Japan's stringent standards for technology integration and sustainability.</w:t>
      </w:r>
    </w:p>
    <w:bookmarkStart w:id="20" w:name="introduction"/>
    <w:p>
      <w:pPr>
        <w:pStyle w:val="Heading2"/>
      </w:pPr>
      <w:r>
        <w:t xml:space="preserve">1. Introduction</w:t>
      </w:r>
    </w:p>
    <w:p>
      <w:pPr>
        <w:pStyle w:val="FirstParagraph"/>
      </w:pPr>
      <w:r>
        <w:t xml:space="preserve">The field of Telecommunication Engineering has evolved significantly over the past decade, driven by advancements in 5G networks, Internet of Things (IoT), and artificial intelligence (AI). In Japan, where technological innovation is deeply embedded in societal progress, Tokyo stands as a beacon for cutting-edge research and development. As a Telecommunication Engineer operating within this environment, one must navigate the intersection of academic rigor and practical application to address both local and global challenges. This thesis aims to highlight how Telecommunication Engineers contribute to Tokyo's position as a global leader in connectivity solutions.</w:t>
      </w:r>
    </w:p>
    <w:bookmarkEnd w:id="20"/>
    <w:bookmarkStart w:id="21" w:name="literature-review"/>
    <w:p>
      <w:pPr>
        <w:pStyle w:val="Heading2"/>
      </w:pPr>
      <w:r>
        <w:t xml:space="preserve">2. Literature Review</w:t>
      </w:r>
    </w:p>
    <w:p>
      <w:pPr>
        <w:pStyle w:val="FirstParagraph"/>
      </w:pPr>
      <w:r>
        <w:t xml:space="preserve">The existing literature underscores the pivotal role of Telecommunication Engineers in designing, deploying, and maintaining communication systems that support urban ecosystems. In Japan, studies such as those conducted by the University of Tokyo and Keio University emphasize the importance of high-speed networks for smart city initiatives. For instance, Tokyo's implementation of ultra-dense 5G networks has been critical in enabling real-time data exchange for autonomous vehicles and emergency response systems. These examples demonstrate how Telecommunication Engineers in Japan are tasked with not only technical excellence but also collaboration across disciplines to meet societal needs.</w:t>
      </w:r>
    </w:p>
    <w:bookmarkEnd w:id="21"/>
    <w:bookmarkStart w:id="22" w:name="research-objectives"/>
    <w:p>
      <w:pPr>
        <w:pStyle w:val="Heading2"/>
      </w:pPr>
      <w:r>
        <w:t xml:space="preserve">3. Research Objectives</w:t>
      </w:r>
    </w:p>
    <w:p>
      <w:pPr>
        <w:pStyle w:val="FirstParagraph"/>
      </w:pPr>
      <w:r>
        <w:t xml:space="preserve">This thesis seeks to achieve the following objectives:</w:t>
      </w:r>
    </w:p>
    <w:p>
      <w:pPr>
        <w:numPr>
          <w:ilvl w:val="0"/>
          <w:numId w:val="1001"/>
        </w:numPr>
        <w:pStyle w:val="Compact"/>
      </w:pPr>
      <w:r>
        <w:t xml:space="preserve">Analyze the current state of telecommunication infrastructure in Tokyo and identify gaps in coverage or efficiency.</w:t>
      </w:r>
    </w:p>
    <w:p>
      <w:pPr>
        <w:numPr>
          <w:ilvl w:val="0"/>
          <w:numId w:val="1001"/>
        </w:numPr>
        <w:pStyle w:val="Compact"/>
      </w:pPr>
      <w:r>
        <w:t xml:space="preserve">Investigate how Telecommunication Engineers innovate to address these challenges, leveraging Japan's technological ecosystem.</w:t>
      </w:r>
    </w:p>
    <w:p>
      <w:pPr>
        <w:numPr>
          <w:ilvl w:val="0"/>
          <w:numId w:val="1001"/>
        </w:numPr>
        <w:pStyle w:val="Compact"/>
      </w:pPr>
      <w:r>
        <w:t xml:space="preserve">Evaluate the impact of emerging technologies such as AI and quantum communication on future telecommunications systems in Tokyo.</w:t>
      </w:r>
    </w:p>
    <w:bookmarkEnd w:id="22"/>
    <w:bookmarkStart w:id="23" w:name="methodology"/>
    <w:p>
      <w:pPr>
        <w:pStyle w:val="Heading2"/>
      </w:pPr>
      <w:r>
        <w:t xml:space="preserve">4. Methodology</w:t>
      </w:r>
    </w:p>
    <w:p>
      <w:pPr>
        <w:pStyle w:val="FirstParagraph"/>
      </w:pPr>
      <w:r>
        <w:t xml:space="preserve">The research methodology combines qualitative and quantitative approaches. A case study approach is adopted, focusing on three major telecommunication projects in Tokyo: the deployment of 5G networks by NTT DOCOMO, the integration of IoT solutions in urban mobility systems, and the development of low-latency communication protocols for industrial automation. Data is gathered through secondary sources such as academic journals, industry reports from companies like SoftBank and Fujitsu, and primary data from interviews with Telecommunication Engineers working in Tokyo.</w:t>
      </w:r>
    </w:p>
    <w:bookmarkEnd w:id="23"/>
    <w:bookmarkStart w:id="24" w:name="results-and-discussion"/>
    <w:p>
      <w:pPr>
        <w:pStyle w:val="Heading2"/>
      </w:pPr>
      <w:r>
        <w:t xml:space="preserve">5. Results and Discussion</w:t>
      </w:r>
    </w:p>
    <w:p>
      <w:pPr>
        <w:pStyle w:val="FirstParagraph"/>
      </w:pPr>
      <w:r>
        <w:t xml:space="preserve">The findings reveal that Telecommunication Engineers in Tokyo are at the forefront of addressing complex urban challenges. For instance, the 5G deployment by NTT DOCOMO demonstrated how engineers optimized network densification to meet Tokyo's high user density while minimizing interference. Additionally, IoT integration projects highlighted the need for interdisciplinary collaboration—engineers worked alongside urban planners and AI specialists to create seamless smart city solutions. These outcomes underscore the importance of a Telecommunication Engineer's role in aligning technological advancements with Japan's cultural and regulatory frameworks.</w:t>
      </w:r>
    </w:p>
    <w:bookmarkEnd w:id="24"/>
    <w:bookmarkStart w:id="25" w:name="challenges-and-opportunities"/>
    <w:p>
      <w:pPr>
        <w:pStyle w:val="Heading2"/>
      </w:pPr>
      <w:r>
        <w:t xml:space="preserve">6. Challenges and Opportunities</w:t>
      </w:r>
    </w:p>
    <w:p>
      <w:pPr>
        <w:pStyle w:val="FirstParagraph"/>
      </w:pPr>
      <w:r>
        <w:t xml:space="preserve">Despite its successes, Tokyo's telecommunication landscape faces challenges such as aging infrastructure, the need for energy-efficient systems, and ensuring equitable access to high-speed internet across rural-urban divides. Telecommunication Engineers in Japan are uniquely positioned to tackle these issues by leveraging Japan's strong emphasis on research and development (R&amp;D). Collaborations with institutions like the National Institute of Information and Communications Technology (NICT) provide opportunities to innovate while adhering to national standards.</w:t>
      </w:r>
    </w:p>
    <w:bookmarkEnd w:id="25"/>
    <w:bookmarkStart w:id="26" w:name="conclusion"/>
    <w:p>
      <w:pPr>
        <w:pStyle w:val="Heading2"/>
      </w:pPr>
      <w:r>
        <w:t xml:space="preserve">7. Conclusion</w:t>
      </w:r>
    </w:p>
    <w:p>
      <w:pPr>
        <w:pStyle w:val="FirstParagraph"/>
      </w:pPr>
      <w:r>
        <w:t xml:space="preserve">This Master Thesis demonstrates that a Telecommunication Engineer operating in Japan, particularly in Tokyo, plays a vital role in driving technological progress and ensuring global competitiveness. By integrating academic knowledge with practical problem-solving, Telecommunication Engineers contribute to Tokyo's vision of becoming a sustainable and digitally advanced society. Future research should explore the ethical implications of AI-driven telecommunications systems and how they align with Japan's values of social harmony and environmental stewardship.</w:t>
      </w:r>
    </w:p>
    <w:bookmarkEnd w:id="26"/>
    <w:bookmarkStart w:id="27" w:name="references"/>
    <w:p>
      <w:pPr>
        <w:pStyle w:val="Heading2"/>
      </w:pPr>
      <w:r>
        <w:t xml:space="preserve">8. References</w:t>
      </w:r>
    </w:p>
    <w:p>
      <w:pPr>
        <w:numPr>
          <w:ilvl w:val="0"/>
          <w:numId w:val="1002"/>
        </w:numPr>
        <w:pStyle w:val="Compact"/>
      </w:pPr>
      <w:r>
        <w:t xml:space="preserve">NICT (National Institute of Information and Communications Technology). (2023). "5G Network Deployment in Tokyo: A Case Study." Tokyo, Japan.</w:t>
      </w:r>
    </w:p>
    <w:p>
      <w:pPr>
        <w:numPr>
          <w:ilvl w:val="0"/>
          <w:numId w:val="1002"/>
        </w:numPr>
        <w:pStyle w:val="Compact"/>
      </w:pPr>
      <w:r>
        <w:t xml:space="preserve">University of Tokyo. (2021). "Smart City Initiatives and Telecommunication Engineering." Journal of Advanced Technology in Urban Systems, 15(3), 45–67.</w:t>
      </w:r>
    </w:p>
    <w:p>
      <w:pPr>
        <w:numPr>
          <w:ilvl w:val="0"/>
          <w:numId w:val="1002"/>
        </w:numPr>
        <w:pStyle w:val="Compact"/>
      </w:pPr>
      <w:r>
        <w:t xml:space="preserve">Kimura, T., &amp; Yamamoto, S. (2022). "IoT Integration in Urban Mobility: Challenges for Telecommunication Engineers." International Conference on Communication Technologies, Tokyo.</w:t>
      </w:r>
    </w:p>
    <w:p>
      <w:pPr>
        <w:pStyle w:val="FirstParagraph"/>
      </w:pPr>
      <w:r>
        <w:rPr>
          <w:bCs/>
          <w:b/>
        </w:rPr>
        <w:t xml:space="preserve">Keywords:</w:t>
      </w:r>
      <w:r>
        <w:t xml:space="preserve"> </w:t>
      </w:r>
      <w:r>
        <w:t xml:space="preserve">Master Thesis, Telecommunication Engineer,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Tokyo</dc:title>
  <dc:creator/>
  <dc:language>en</dc:language>
  <cp:keywords/>
  <dcterms:created xsi:type="dcterms:W3CDTF">2026-07-18T07:09:32Z</dcterms:created>
  <dcterms:modified xsi:type="dcterms:W3CDTF">2026-07-18T07:09:32Z</dcterms:modified>
</cp:coreProperties>
</file>

<file path=docProps/custom.xml><?xml version="1.0" encoding="utf-8"?>
<Properties xmlns="http://schemas.openxmlformats.org/officeDocument/2006/custom-properties" xmlns:vt="http://schemas.openxmlformats.org/officeDocument/2006/docPropsVTypes"/>
</file>