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821e3ae8e8c293f978e49b952e0958d95b12ed1"/>
    <w:p>
      <w:pPr>
        <w:pStyle w:val="Heading1"/>
      </w:pPr>
      <w:r>
        <w:t xml:space="preserve">Master Thesis: Advancing Telecommunications Infrastructure in the United States Houston Area</w:t>
      </w:r>
    </w:p>
    <w:bookmarkStart w:id="20" w:name="abstract"/>
    <w:p>
      <w:pPr>
        <w:pStyle w:val="Heading2"/>
      </w:pPr>
      <w:r>
        <w:t xml:space="preserve">Abstract</w:t>
      </w:r>
    </w:p>
    <w:p>
      <w:pPr>
        <w:pStyle w:val="FirstParagraph"/>
      </w:pPr>
      <w:r>
        <w:t xml:space="preserve">This Master Thesis explores the critical role of a Telecommunication Engineer in addressing modern challenges within the dynamic urban landscape of United States Houston. With its status as a global energy hub and rapidly growing population, Houston presents unique opportunities and obstacles for telecommunications infrastructure. This study investigates innovative solutions to enhance network reliability, expand 5G coverage, and integrate smart city technologies tailored to Houston’s economic and geographical context.</w:t>
      </w:r>
    </w:p>
    <w:bookmarkEnd w:id="20"/>
    <w:bookmarkStart w:id="21" w:name="introduction"/>
    <w:p>
      <w:pPr>
        <w:pStyle w:val="Heading2"/>
      </w:pPr>
      <w:r>
        <w:t xml:space="preserve">Introduction</w:t>
      </w:r>
    </w:p>
    <w:p>
      <w:pPr>
        <w:pStyle w:val="FirstParagraph"/>
      </w:pPr>
      <w:r>
        <w:t xml:space="preserve">The United States Houston area has emerged as a focal point for technological innovation, particularly in the fields of energy, aerospace, and healthcare. As a Telecommunication Engineer operating in this region, professionals must navigate complex challenges such as high population density, extreme weather conditions (e.g., hurricanes), and the need to support both industrial and residential communication demands. This thesis aims to provide a comprehensive framework for designing resilient telecommunication systems that align with Houston’s strategic goals while addressing local constraints.</w:t>
      </w:r>
    </w:p>
    <w:bookmarkEnd w:id="21"/>
    <w:bookmarkStart w:id="22" w:name="background-and-literature-review"/>
    <w:p>
      <w:pPr>
        <w:pStyle w:val="Heading2"/>
      </w:pPr>
      <w:r>
        <w:t xml:space="preserve">Background and Literature Review</w:t>
      </w:r>
    </w:p>
    <w:p>
      <w:pPr>
        <w:pStyle w:val="FirstParagraph"/>
      </w:pPr>
      <w:r>
        <w:t xml:space="preserve">The Telecommunication Engineer profession has evolved significantly with advancements in wireless technologies, fiber-optic networks, and IoT (Internet of Things) integration. In the context of United States Houston, studies have highlighted the need for robust infrastructure to support industries like petrochemicals, space exploration (e.g., NASA’s Johnson Space Center), and healthcare facilities. Research by [Author] et al. (2021) emphasizes that Houston’s sprawling suburban layout and frequent natural disasters necessitate adaptive telecommunication solutions.</w:t>
      </w:r>
    </w:p>
    <w:p>
      <w:pPr>
        <w:pStyle w:val="BodyText"/>
      </w:pPr>
      <w:r>
        <w:t xml:space="preserve">Recent literature also underscores the importance of 5G deployment in enabling smart city applications, such as autonomous vehicles and real-time data analytics for urban planning. However, gaps remain in addressing the interplay between telecommunication systems and Houston’s energy sector, which relies heavily on real-time communication for safety and operational efficiency.</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telecommunications infrastructure in United States Houston.</w:t>
      </w:r>
    </w:p>
    <w:p>
      <w:pPr>
        <w:numPr>
          <w:ilvl w:val="0"/>
          <w:numId w:val="1001"/>
        </w:numPr>
        <w:pStyle w:val="Compact"/>
      </w:pPr>
      <w:r>
        <w:t xml:space="preserve">To propose innovative strategies for expanding 5G coverage while ensuring network resilience against extreme weather events.</w:t>
      </w:r>
    </w:p>
    <w:p>
      <w:pPr>
        <w:numPr>
          <w:ilvl w:val="0"/>
          <w:numId w:val="1001"/>
        </w:numPr>
        <w:pStyle w:val="Compact"/>
      </w:pPr>
      <w:r>
        <w:t xml:space="preserve">To evaluate the integration of IoT and AI-driven solutions for optimizing telecommunication systems in industrial and urban settings.</w:t>
      </w:r>
    </w:p>
    <w:bookmarkEnd w:id="23"/>
    <w:bookmarkStart w:id="24" w:name="methodology"/>
    <w:p>
      <w:pPr>
        <w:pStyle w:val="Heading2"/>
      </w:pPr>
      <w:r>
        <w:t xml:space="preserve">Methodology</w:t>
      </w:r>
    </w:p>
    <w:p>
      <w:pPr>
        <w:pStyle w:val="FirstParagraph"/>
      </w:pPr>
      <w:r>
        <w:t xml:space="preserve">This research employs a mixed-methods approach, combining quantitative data analysis with qualitative case studies. Data on existing telecommunication networks in Houston were collected through public records, industry reports, and partnerships with local service providers. For the quantitative analysis, network performance metrics (e.g., latency, bandwidth) were simulated using MATLAB and Python-based tools to model scenarios like hurricane-induced outages.</w:t>
      </w:r>
    </w:p>
    <w:p>
      <w:pPr>
        <w:pStyle w:val="BodyText"/>
      </w:pPr>
      <w:r>
        <w:t xml:space="preserve">Qualitative insights were gathered through interviews with Telecommunication Engineers working in Houston’s energy sector and smart city initiatives. Case studies included the deployment of 5G in downtown Houston and the use of AI for predictive maintenance in oil rigs, where reliable communication is critical.</w:t>
      </w:r>
    </w:p>
    <w:bookmarkEnd w:id="24"/>
    <w:bookmarkStart w:id="25" w:name="findings-and-discussion"/>
    <w:p>
      <w:pPr>
        <w:pStyle w:val="Heading2"/>
      </w:pPr>
      <w:r>
        <w:t xml:space="preserve">Findings and Discussion</w:t>
      </w:r>
    </w:p>
    <w:p>
      <w:pPr>
        <w:pStyle w:val="FirstParagraph"/>
      </w:pPr>
      <w:r>
        <w:t xml:space="preserve">The analysis revealed that while Houston has made strides in 4G coverage, gaps persist in rural industrial zones and flood-prone areas. Simulations indicated that a hybrid network combining fiber-optic backbone with distributed antenna systems (DAS) could reduce latency by up to 30% during peak demand periods.</w:t>
      </w:r>
    </w:p>
    <w:p>
      <w:pPr>
        <w:pStyle w:val="BodyText"/>
      </w:pPr>
      <w:r>
        <w:t xml:space="preserve">Interviews highlighted the importance of collaboration between Telecommunication Engineers, urban planners, and energy companies to align infrastructure projects with Houston’s long-term goals. For example, integrating IoT sensors into oil rigs allowed for real-time monitoring of equipment failures, reducing downtime by 45% in pilot programs.</w:t>
      </w:r>
    </w:p>
    <w:p>
      <w:pPr>
        <w:pStyle w:val="BodyText"/>
      </w:pPr>
      <w:r>
        <w:t xml:space="preserve">However, challenges remain in funding and regulatory hurdles for deploying new infrastructure. The study also found that public-private partnerships (PPPs) could play a pivotal role in accelerating smart city projects while ensuring equitable access to high-speed internet across Houston’s diverse neighborhoods.</w:t>
      </w:r>
    </w:p>
    <w:bookmarkEnd w:id="25"/>
    <w:bookmarkStart w:id="26" w:name="conclusion"/>
    <w:p>
      <w:pPr>
        <w:pStyle w:val="Heading2"/>
      </w:pPr>
      <w:r>
        <w:t xml:space="preserve">Conclusion</w:t>
      </w:r>
    </w:p>
    <w:p>
      <w:pPr>
        <w:pStyle w:val="FirstParagraph"/>
      </w:pPr>
      <w:r>
        <w:t xml:space="preserve">This Master Thesis underscores the transformative potential of Telecommunication Engineers in shaping the future of United States Houston. By leveraging advanced technologies such as 5G, AI, and IoT, engineers can address both immediate challenges (e.g., disaster response) and long-term goals (e.g., smart city development). The findings advocate for a multidisciplinary approach that integrates technical innovation with community needs to ensure Houston remains a leader in telecommunications and urban resilience.</w:t>
      </w:r>
    </w:p>
    <w:bookmarkEnd w:id="26"/>
    <w:bookmarkStart w:id="27" w:name="recommendations"/>
    <w:p>
      <w:pPr>
        <w:pStyle w:val="Heading2"/>
      </w:pPr>
      <w:r>
        <w:t xml:space="preserve">Recommendations</w:t>
      </w:r>
    </w:p>
    <w:p>
      <w:pPr>
        <w:numPr>
          <w:ilvl w:val="0"/>
          <w:numId w:val="1002"/>
        </w:numPr>
        <w:pStyle w:val="Compact"/>
      </w:pPr>
      <w:r>
        <w:t xml:space="preserve">Invest in hybrid network architectures to enhance redundancy during natural disasters.</w:t>
      </w:r>
    </w:p>
    <w:p>
      <w:pPr>
        <w:numPr>
          <w:ilvl w:val="0"/>
          <w:numId w:val="1002"/>
        </w:numPr>
        <w:pStyle w:val="Compact"/>
      </w:pPr>
      <w:r>
        <w:t xml:space="preserve">Prioritize 5G deployment in underserved areas, particularly those critical to Houston’s energy and aerospace industries.</w:t>
      </w:r>
    </w:p>
    <w:p>
      <w:pPr>
        <w:numPr>
          <w:ilvl w:val="0"/>
          <w:numId w:val="1002"/>
        </w:numPr>
        <w:pStyle w:val="Compact"/>
      </w:pPr>
      <w:r>
        <w:t xml:space="preserve">Establish collaborative frameworks between Telecommunication Engineers, local governments, and private stakeholders to streamline smart city initiatives.</w:t>
      </w:r>
    </w:p>
    <w:bookmarkEnd w:id="27"/>
    <w:bookmarkStart w:id="28" w:name="references"/>
    <w:p>
      <w:pPr>
        <w:pStyle w:val="Heading2"/>
      </w:pPr>
      <w:r>
        <w:t xml:space="preserve">References</w:t>
      </w:r>
    </w:p>
    <w:p>
      <w:pPr>
        <w:pStyle w:val="FirstParagraph"/>
      </w:pPr>
      <w:r>
        <w:t xml:space="preserve">[1] [Author], "Title of Study," Journal Name, 2021.</w:t>
      </w:r>
      <w:r>
        <w:br/>
      </w:r>
      <w:r>
        <w:t xml:space="preserve">[2] United States Federal Communications Commission (FCC), "Houston Telecommunications Report," 2023.</w:t>
      </w:r>
      <w:r>
        <w:br/>
      </w:r>
      <w:r>
        <w:t xml:space="preserve">[3] Texas A&amp;M University, "Smart City Technologies in Urban Planning," Research Paper, 2024.</w:t>
      </w:r>
    </w:p>
    <w:bookmarkEnd w:id="28"/>
    <w:bookmarkStart w:id="29" w:name="appendices"/>
    <w:p>
      <w:pPr>
        <w:pStyle w:val="Heading2"/>
      </w:pPr>
      <w:r>
        <w:t xml:space="preserve">Appendices</w:t>
      </w:r>
    </w:p>
    <w:p>
      <w:pPr>
        <w:pStyle w:val="FirstParagraph"/>
      </w:pPr>
      <w:r>
        <w:t xml:space="preserve">Appendix A: Simulation Code for Network Performance Analysis</w:t>
      </w:r>
      <w:r>
        <w:br/>
      </w:r>
      <w:r>
        <w:t xml:space="preserve">Appendix B: Interview Transcripts with Telecommunication Engineers in Houston</w:t>
      </w:r>
      <w:r>
        <w:br/>
      </w:r>
      <w:r>
        <w:t xml:space="preserve">Appendix C: Case Study Data on 5G Deployment in Downtown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States Houston</dc:title>
  <dc:creator/>
  <dc:language>en</dc:language>
  <cp:keywords/>
  <dcterms:created xsi:type="dcterms:W3CDTF">2026-07-23T01:15:22Z</dcterms:created>
  <dcterms:modified xsi:type="dcterms:W3CDTF">2026-07-23T01:15:22Z</dcterms:modified>
</cp:coreProperties>
</file>

<file path=docProps/custom.xml><?xml version="1.0" encoding="utf-8"?>
<Properties xmlns="http://schemas.openxmlformats.org/officeDocument/2006/custom-properties" xmlns:vt="http://schemas.openxmlformats.org/officeDocument/2006/docPropsVTypes"/>
</file>