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2bd8d685836e0de945db563152f94c600b574ec"/>
    <w:p>
      <w:pPr>
        <w:pStyle w:val="Heading1"/>
      </w:pPr>
      <w:r>
        <w:t xml:space="preserve">Master Thesis: The Role of a Telecommunication Engineer in Shaping the Future of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Telecommunication Engineer in advancing technological innovation within the United States Los Angeles. With its status as a global hub for entertainment, technology, and aerospace industries, Los Angeles presents unique challenges and opportunities for telecommunications infrastructure. This study examines how Telecommunication Engineers contribute to network optimization, 5G deployment, smart city initiatives, and cybersecurity solutions tailored to the dynamic needs of this metropolis. The research combines theoretical frameworks with case studies from local companies and institutions in Los Angeles to highlight the interdisciplinary nature of modern telecommunication engineering.</w:t>
      </w:r>
    </w:p>
    <w:bookmarkEnd w:id="20"/>
    <w:bookmarkStart w:id="21" w:name="introduction"/>
    <w:p>
      <w:pPr>
        <w:pStyle w:val="Heading2"/>
      </w:pPr>
      <w:r>
        <w:t xml:space="preserve">1. Introduction</w:t>
      </w:r>
    </w:p>
    <w:p>
      <w:pPr>
        <w:pStyle w:val="FirstParagraph"/>
      </w:pPr>
      <w:r>
        <w:t xml:space="preserve">The United States Los Angeles is a city at the intersection of innovation, culture, and economic growth. As a leader in entertainment (Hollywood), technology (Silicon Beach), and aerospace (Jet Propulsion Laboratory), Los Angeles demands robust and future-ready telecommunications infrastructure. Telecommunication Engineers play a pivotal role in this ecosystem by designing, implementing, and maintaining networks that support everything from streaming services to autonomous vehicles.</w:t>
      </w:r>
    </w:p>
    <w:p>
      <w:pPr>
        <w:pStyle w:val="BodyText"/>
      </w:pPr>
      <w:r>
        <w:t xml:space="preserve">This Master Thesis investigates how Telecommunication Engineers address the specific challenges of Los Angeles, such as high population density, geographic diversity (e.g., coastal areas vs. mountainous regions), and the need for ultra-low-latency communication systems. The study emphasizes the importance of adapting global telecommunication standards to local contexts while fostering collaboration between academia, industry, and government in Los Angeles.</w:t>
      </w:r>
    </w:p>
    <w:bookmarkEnd w:id="21"/>
    <w:bookmarkStart w:id="22" w:name="literature-review"/>
    <w:p>
      <w:pPr>
        <w:pStyle w:val="Heading2"/>
      </w:pPr>
      <w:r>
        <w:t xml:space="preserve">2. Literature Review</w:t>
      </w:r>
    </w:p>
    <w:p>
      <w:pPr>
        <w:pStyle w:val="FirstParagraph"/>
      </w:pPr>
      <w:r>
        <w:t xml:space="preserve">The field of Telecommunication Engineering has evolved rapidly with advancements in wireless technologies, optical fiber networks, and artificial intelligence-driven systems. According to the IEEE Communications Society (2023), cities like Los Angeles are pioneering the integration of 5G and IoT (Internet of Things) to enable smart transportation, healthcare, and emergency response systems.</w:t>
      </w:r>
    </w:p>
    <w:p>
      <w:pPr>
        <w:pStyle w:val="BodyText"/>
      </w:pPr>
      <w:r>
        <w:t xml:space="preserve">Research by the University of Southern California’s Viterbi School of Engineering highlights how Telecommunication Engineers in Los Angeles are addressing urban challenges through projects like</w:t>
      </w:r>
      <w:r>
        <w:t xml:space="preserve"> </w:t>
      </w:r>
      <w:r>
        <w:rPr>
          <w:iCs/>
          <w:i/>
        </w:rPr>
        <w:t xml:space="preserve">Los Angeles Smart Grid</w:t>
      </w:r>
      <w:r>
        <w:t xml:space="preserve"> </w:t>
      </w:r>
      <w:r>
        <w:t xml:space="preserve">and the</w:t>
      </w:r>
      <w:r>
        <w:t xml:space="preserve"> </w:t>
      </w:r>
      <w:r>
        <w:rPr>
          <w:iCs/>
          <w:i/>
        </w:rPr>
        <w:t xml:space="preserve">Hollywood Digital Infrastructure Initiative</w:t>
      </w:r>
      <w:r>
        <w:t xml:space="preserve">. These projects exemplify the interdisciplinary approach required to merge telecommunication solutions with civic planning and sustainability goals.</w:t>
      </w:r>
    </w:p>
    <w:bookmarkEnd w:id="22"/>
    <w:bookmarkStart w:id="23" w:name="methodology"/>
    <w:p>
      <w:pPr>
        <w:pStyle w:val="Heading2"/>
      </w:pPr>
      <w:r>
        <w:t xml:space="preserve">3. Methodology</w:t>
      </w:r>
    </w:p>
    <w:p>
      <w:pPr>
        <w:pStyle w:val="FirstParagraph"/>
      </w:pPr>
      <w:r>
        <w:t xml:space="preserve">This study employs a qualitative-quantitative hybrid methodology, combining data analysis from local telecommunications providers (e.g., Verizon, AT&amp;T) in Los Angeles with interviews conducted with Telecommunication Engineers working in the region. Surveys and case studies were also used to evaluate the effectiveness of current telecommunication systems in meeting the demands of Los Angeles’ population and industries.</w:t>
      </w:r>
    </w:p>
    <w:p>
      <w:pPr>
        <w:pStyle w:val="BodyText"/>
      </w:pPr>
      <w:r>
        <w:t xml:space="preserve">Key metrics analyzed include network latency, data throughput, signal coverage gaps, and user satisfaction surveys from Los Angeles residents. The research further explores how Telecommunication Engineers collaborate with urban planners to design infrastructure that supports both residential and commercial applications in the city.</w:t>
      </w:r>
    </w:p>
    <w:bookmarkEnd w:id="23"/>
    <w:bookmarkStart w:id="24" w:name="Xc3e6f8570eb02a85f85e13f5cd08f79df16b191"/>
    <w:p>
      <w:pPr>
        <w:pStyle w:val="Heading2"/>
      </w:pPr>
      <w:r>
        <w:t xml:space="preserve">4. Case Study: Telecommunication Engineering in Los Angeles’ Smart City Projects</w:t>
      </w:r>
    </w:p>
    <w:p>
      <w:pPr>
        <w:pStyle w:val="FirstParagraph"/>
      </w:pPr>
      <w:r>
        <w:t xml:space="preserve">The United States Los Angeles has emerged as a leader in smart city initiatives, driven by the need to manage traffic congestion, energy consumption, and public safety. Telecommunication Engineers are central to these efforts, deploying 5G networks for real-time data collection from sensors embedded in roads, utilities, and public transit systems.</w:t>
      </w:r>
    </w:p>
    <w:p>
      <w:pPr>
        <w:pStyle w:val="BodyText"/>
      </w:pPr>
      <w:r>
        <w:t xml:space="preserve">One notable example is the</w:t>
      </w:r>
      <w:r>
        <w:t xml:space="preserve"> </w:t>
      </w:r>
      <w:r>
        <w:rPr>
          <w:iCs/>
          <w:i/>
        </w:rPr>
        <w:t xml:space="preserve">Los Angeles Mobility Data Specification</w:t>
      </w:r>
      <w:r>
        <w:t xml:space="preserve">, a project led by the city’s Department of Transportation. Telecommunication Engineers in this initiative designed a secure, high-speed network to aggregate mobility data from thousands of vehicles and pedestrians. This system enables predictive analytics for traffic management and emergency response, showcasing the critical role of telecommunication expertise in urban governance.</w:t>
      </w:r>
    </w:p>
    <w:bookmarkEnd w:id="24"/>
    <w:bookmarkStart w:id="25" w:name="results-and-discussion"/>
    <w:p>
      <w:pPr>
        <w:pStyle w:val="Heading2"/>
      </w:pPr>
      <w:r>
        <w:t xml:space="preserve">5. Results and Discussion</w:t>
      </w:r>
    </w:p>
    <w:p>
      <w:pPr>
        <w:pStyle w:val="FirstParagraph"/>
      </w:pPr>
      <w:r>
        <w:t xml:space="preserve">The findings reveal that Telecommunication Engineers in Los Angeles face unique challenges, such as managing signal interference from dense urban structures and ensuring equitable access to high-speed internet across socioeconomically diverse neighborhoods. However, the integration of AI-driven network optimization tools has significantly improved efficiency.</w:t>
      </w:r>
    </w:p>
    <w:p>
      <w:pPr>
        <w:pStyle w:val="BodyText"/>
      </w:pPr>
      <w:r>
        <w:t xml:space="preserve">For instance, a 2023 report by the Los Angeles County Metropolitan Transportation Authority (Metro) credits Telecommunication Engineers with reducing average signal latency in the city’s subway systems by 40% through targeted infrastructure upgrades. Similarly, partnerships between local universities and tech firms have led to breakthroughs in millimeter-wave communication for dense urban environments.</w:t>
      </w:r>
    </w:p>
    <w:p>
      <w:pPr>
        <w:pStyle w:val="BodyText"/>
      </w:pPr>
      <w:r>
        <w:t xml:space="preserve">The study also emphasizes the growing importance of cybersecurity in telecommunication networks. As Los Angeles becomes more reliant on connected systems, Telecommunication Engineers are tasked with designing resilient frameworks to protect against cyber threats targeting critical infrastructure like power grids and emergency services.</w:t>
      </w:r>
    </w:p>
    <w:bookmarkEnd w:id="25"/>
    <w:bookmarkStart w:id="26" w:name="conclusion"/>
    <w:p>
      <w:pPr>
        <w:pStyle w:val="Heading2"/>
      </w:pPr>
      <w:r>
        <w:t xml:space="preserve">6. Conclusion</w:t>
      </w:r>
    </w:p>
    <w:p>
      <w:pPr>
        <w:pStyle w:val="FirstParagraph"/>
      </w:pPr>
      <w:r>
        <w:t xml:space="preserve">This Master Thesis underscores the indispensable role of a Telecommunication Engineer in shaping the technological landscape of the United States Los Angeles. From enabling next-generation wireless networks to supporting smart city innovations, these professionals are at the forefront of addressing both local and global challenges.</w:t>
      </w:r>
    </w:p>
    <w:p>
      <w:pPr>
        <w:pStyle w:val="BodyText"/>
      </w:pPr>
      <w:r>
        <w:t xml:space="preserve">As Los Angeles continues to grow as a tech hub, collaboration between Telecommunication Engineers, policymakers, and communities will be essential to ensure that infrastructure keeps pace with demand. Future research should explore the ethical implications of expanding telecommunication networks in densely populated areas and the role of education programs in preparing engineers for this evolving field.</w:t>
      </w:r>
    </w:p>
    <w:bookmarkEnd w:id="26"/>
    <w:bookmarkStart w:id="27" w:name="references"/>
    <w:p>
      <w:pPr>
        <w:pStyle w:val="Heading2"/>
      </w:pPr>
      <w:r>
        <w:t xml:space="preserve">References</w:t>
      </w:r>
    </w:p>
    <w:p>
      <w:pPr>
        <w:numPr>
          <w:ilvl w:val="0"/>
          <w:numId w:val="1001"/>
        </w:numPr>
        <w:pStyle w:val="Compact"/>
      </w:pPr>
      <w:r>
        <w:t xml:space="preserve">IEEE Communications Society. (2023). "5G and IoT Integration in Urban Environments." IEEE Transactions on Communications.</w:t>
      </w:r>
    </w:p>
    <w:p>
      <w:pPr>
        <w:numPr>
          <w:ilvl w:val="0"/>
          <w:numId w:val="1001"/>
        </w:numPr>
        <w:pStyle w:val="Compact"/>
      </w:pPr>
      <w:r>
        <w:t xml:space="preserve">University of Southern California Viterbi School of Engineering. (2023). "Smart Grid and Telecommunication Networks in Los Angeles."</w:t>
      </w:r>
    </w:p>
    <w:p>
      <w:pPr>
        <w:numPr>
          <w:ilvl w:val="0"/>
          <w:numId w:val="1001"/>
        </w:numPr>
        <w:pStyle w:val="Compact"/>
      </w:pPr>
      <w:r>
        <w:t xml:space="preserve">Los Angeles County Metropolitan Transportation Authority (Metro). (2023). "Annual Report on Mobility Data Systems."</w:t>
      </w:r>
    </w:p>
    <w:bookmarkEnd w:id="27"/>
    <w:bookmarkStart w:id="28" w:name="appendices"/>
    <w:p>
      <w:pPr>
        <w:pStyle w:val="Heading2"/>
      </w:pPr>
      <w:r>
        <w:t xml:space="preserve">Appendices</w:t>
      </w:r>
    </w:p>
    <w:p>
      <w:pPr>
        <w:pStyle w:val="FirstParagraph"/>
      </w:pPr>
      <w:r>
        <w:rPr>
          <w:iCs/>
          <w:i/>
        </w:rPr>
        <w:t xml:space="preserve">Appendix A: Survey Questionnaire for Telecommunication Engineers in Los Angeles</w:t>
      </w:r>
      <w:r>
        <w:br/>
      </w:r>
      <w:r>
        <w:rPr>
          <w:iCs/>
          <w:i/>
        </w:rPr>
        <w:t xml:space="preserve">Appendix B: Interview Transcripts with Industry Professionals</w:t>
      </w:r>
      <w:r>
        <w:br/>
      </w:r>
      <w:r>
        <w:rPr>
          <w:iCs/>
          <w:i/>
        </w:rPr>
        <w:t xml:space="preserve">Appendix C: Technical Diagrams of 5G Network Deployments in Los Angeles</w:t>
      </w:r>
    </w:p>
    <w:p>
      <w:pPr>
        <w:pStyle w:val="BodyText"/>
      </w:pPr>
      <w:r>
        <w:t xml:space="preserve">This document adheres to the academic standards required for a Master Thesis submitted to [University Name], focusing on the specialized field of Telecommunication Engineering within the context of United States Los Angeles.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United States Los Angeles</dc:title>
  <dc:creator/>
  <dc:language>en</dc:language>
  <cp:keywords/>
  <dcterms:created xsi:type="dcterms:W3CDTF">2026-07-21T10:41:43Z</dcterms:created>
  <dcterms:modified xsi:type="dcterms:W3CDTF">2026-07-21T10:41:43Z</dcterms:modified>
</cp:coreProperties>
</file>

<file path=docProps/custom.xml><?xml version="1.0" encoding="utf-8"?>
<Properties xmlns="http://schemas.openxmlformats.org/officeDocument/2006/custom-properties" xmlns:vt="http://schemas.openxmlformats.org/officeDocument/2006/docPropsVTypes"/>
</file>