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9da540db714594c0ec60210d913cddcf7123a0"/>
    <w:p>
      <w:pPr>
        <w:pStyle w:val="Heading1"/>
      </w:pPr>
      <w:r>
        <w:t xml:space="preserve">Master Thesis: Development of a Multilingual Translator Interpreter for Business and Cultural Communication in China Shanghai</w:t>
      </w:r>
    </w:p>
    <w:p>
      <w:pPr>
        <w:pStyle w:val="FirstParagraph"/>
      </w:pPr>
      <w:r>
        <w:rPr>
          <w:bCs/>
          <w:b/>
        </w:rPr>
        <w:t xml:space="preserve">Abstract:</w:t>
      </w:r>
      <w:r>
        <w:t xml:space="preserve"> </w:t>
      </w:r>
      <w:r>
        <w:t xml:space="preserve">This Master Thesis explores the design, implementation, and evaluation of a specialized Translator Interpreter system tailored for multilingual communication needs in China’s dynamic city of Shanghai. Focusing on the intersection of technology, linguistics, and cultural adaptation, this research addresses the growing demand for accurate translation and interpretation services in Shanghai’s globalized business environment. The proposed system integrates advanced natural language processing (NLP) algorithms with real-time human-like interaction features to support seamless communication between Chinese speakers and international stakeholders. By analyzing Shanghai’s unique linguistic landscape, this Master Thesis contributes to bridging cultural and linguistic gaps in one of China’s most influential economic hubs.</w:t>
      </w:r>
    </w:p>
    <w:bookmarkStart w:id="20" w:name="introduction"/>
    <w:p>
      <w:pPr>
        <w:pStyle w:val="Heading2"/>
      </w:pPr>
      <w:r>
        <w:t xml:space="preserve">Introduction</w:t>
      </w:r>
    </w:p>
    <w:p>
      <w:pPr>
        <w:pStyle w:val="FirstParagraph"/>
      </w:pPr>
      <w:r>
        <w:t xml:space="preserve">In the era of globalization, effective cross-cultural communication has become critical for business success. Shanghai, as a global financial and trade center in China, hosts a diverse population of international professionals, tourists, and diplomatic representatives. However, language barriers often hinder efficient interaction between native Chinese speakers and non-Mandarin users. This Master Thesis investigates the development of an innovative Translator Interpreter system designed to meet the specific demands of Shanghai’s multilingual environment.</w:t>
      </w:r>
    </w:p>
    <w:p>
      <w:pPr>
        <w:pStyle w:val="BodyText"/>
      </w:pPr>
      <w:r>
        <w:t xml:space="preserve">The primary objective is to create a tool that not only translates text and speech but also interprets cultural nuances, idioms, and contextual subtleties relevant to business and social interactions in Shanghai. This research combines theoretical insights from linguistics, computer science, and cross-cultural studies to address the practical challenges of real-world translation scenarios in China’s most cosmopolitan city.</w:t>
      </w:r>
    </w:p>
    <w:bookmarkEnd w:id="20"/>
    <w:bookmarkStart w:id="21" w:name="literature-review"/>
    <w:p>
      <w:pPr>
        <w:pStyle w:val="Heading2"/>
      </w:pPr>
      <w:r>
        <w:t xml:space="preserve">Literature Review</w:t>
      </w:r>
    </w:p>
    <w:p>
      <w:pPr>
        <w:pStyle w:val="FirstParagraph"/>
      </w:pPr>
      <w:r>
        <w:t xml:space="preserve">Existing translation technologies have made significant strides with machine learning models like Google Translate and DeepL. However, these tools often lack contextual awareness, particularly when dealing with idiomatic expressions or culturally specific terminology. For instance, in Shanghai’s business negotiations, phrases related to "face" (面子) or "guanxi" (关系) require nuanced interpretation that generic systems may overlook.</w:t>
      </w:r>
    </w:p>
    <w:p>
      <w:pPr>
        <w:pStyle w:val="BodyText"/>
      </w:pPr>
      <w:r>
        <w:t xml:space="preserve">Research on localized translation systems for China emphasizes the need for region-specific training data. A 2021 study by Wu and Li highlights that Shanghai’s linguistic environment differs from other Chinese cities due to its historical role as an international port and its exposure to global business practices. This Master Thesis builds upon such findings by incorporating Shanghai-specific datasets into the Translator Interpreter model.</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user feedback. The methodology involves three stages:</w:t>
      </w:r>
    </w:p>
    <w:p>
      <w:pPr>
        <w:numPr>
          <w:ilvl w:val="0"/>
          <w:numId w:val="1001"/>
        </w:numPr>
        <w:pStyle w:val="Compact"/>
      </w:pPr>
      <w:r>
        <w:rPr>
          <w:bCs/>
          <w:b/>
        </w:rPr>
        <w:t xml:space="preserve">Data Collection:</w:t>
      </w:r>
      <w:r>
        <w:t xml:space="preserve"> </w:t>
      </w:r>
      <w:r>
        <w:t xml:space="preserve">Gathering bilingual text and speech samples from Shanghai’s business, tourism, and academic sectors. These datasets include Mandarin-English translations of contracts, tourist guides, and academic papers.</w:t>
      </w:r>
    </w:p>
    <w:p>
      <w:pPr>
        <w:numPr>
          <w:ilvl w:val="0"/>
          <w:numId w:val="1001"/>
        </w:numPr>
        <w:pStyle w:val="Compact"/>
      </w:pPr>
      <w:r>
        <w:rPr>
          <w:bCs/>
          <w:b/>
        </w:rPr>
        <w:t xml:space="preserve">Model Development:</w:t>
      </w:r>
      <w:r>
        <w:t xml:space="preserve"> </w:t>
      </w:r>
      <w:r>
        <w:t xml:space="preserve">Training a custom NLP model using frameworks like BERT (Bidirectional Encoder Representations from Transformers) to improve accuracy in handling Shanghai-specific vocabulary. The system is also integrated with speech-to-text and text-to-speech modules for real-time interpretation.</w:t>
      </w:r>
    </w:p>
    <w:p>
      <w:pPr>
        <w:numPr>
          <w:ilvl w:val="0"/>
          <w:numId w:val="1001"/>
        </w:numPr>
        <w:pStyle w:val="Compact"/>
      </w:pPr>
      <w:r>
        <w:rPr>
          <w:bCs/>
          <w:b/>
        </w:rPr>
        <w:t xml:space="preserve">User Testing:</w:t>
      </w:r>
      <w:r>
        <w:t xml:space="preserve"> </w:t>
      </w:r>
      <w:r>
        <w:t xml:space="preserve">Conducting trials with professionals in Shanghai, including business executives, tour guides, and interpreters. Feedback is analyzed to refine the model’s ability to handle idiomatic expressions and cultural references.</w:t>
      </w:r>
    </w:p>
    <w:bookmarkEnd w:id="22"/>
    <w:bookmarkStart w:id="23" w:name="cultural-and-linguistic-considerations"/>
    <w:p>
      <w:pPr>
        <w:pStyle w:val="Heading2"/>
      </w:pPr>
      <w:r>
        <w:t xml:space="preserve">Cultural and Linguistic Considerations</w:t>
      </w:r>
    </w:p>
    <w:p>
      <w:pPr>
        <w:pStyle w:val="FirstParagraph"/>
      </w:pPr>
      <w:r>
        <w:t xml:space="preserve">A key challenge in designing this Translator Interpreter lies in capturing the cultural context of communication in Shanghai. For example, phrases like “This is a good opportunity” (这是一个好机会) may carry different implications depending on the speaker’s relationship with the listener. This Master Thesis incorporates cultural adaptation modules that flag such nuances and provide alternative phrasings to align with local norms.</w:t>
      </w:r>
    </w:p>
    <w:p>
      <w:pPr>
        <w:pStyle w:val="BodyText"/>
      </w:pPr>
      <w:r>
        <w:t xml:space="preserve">Moreover, Shanghai’s multilingual environment includes not only Mandarin but also regional dialects like Shanghainese and foreign languages such as English, Japanese, and Korean. The system prioritizes Mandarin-English translation for business purposes while offering optional support for other languages to cater to the city’s diverse population.</w:t>
      </w:r>
    </w:p>
    <w:bookmarkEnd w:id="23"/>
    <w:bookmarkStart w:id="24" w:name="case-studies-and-application"/>
    <w:p>
      <w:pPr>
        <w:pStyle w:val="Heading2"/>
      </w:pPr>
      <w:r>
        <w:t xml:space="preserve">Case Studies and Application</w:t>
      </w:r>
    </w:p>
    <w:p>
      <w:pPr>
        <w:pStyle w:val="FirstParagraph"/>
      </w:pPr>
      <w:r>
        <w:t xml:space="preserve">This Master Thesis presents two case studies demonstrating the Translator Interpreter’s efficacy in real-world scenarios:</w:t>
      </w:r>
    </w:p>
    <w:p>
      <w:pPr>
        <w:numPr>
          <w:ilvl w:val="0"/>
          <w:numId w:val="1002"/>
        </w:numPr>
        <w:pStyle w:val="Compact"/>
      </w:pPr>
      <w:r>
        <w:rPr>
          <w:bCs/>
          <w:b/>
        </w:rPr>
        <w:t xml:space="preserve">Business Negotiations:</w:t>
      </w:r>
      <w:r>
        <w:t xml:space="preserve"> </w:t>
      </w:r>
      <w:r>
        <w:t xml:space="preserve">During a simulated trade deal between a Chinese manufacturer and an American distributor, the system accurately translated technical terms related to machinery and logistics, while also adjusting formalities to respect hierarchical structures in Chinese business culture.</w:t>
      </w:r>
    </w:p>
    <w:p>
      <w:pPr>
        <w:numPr>
          <w:ilvl w:val="0"/>
          <w:numId w:val="1002"/>
        </w:numPr>
        <w:pStyle w:val="Compact"/>
      </w:pPr>
      <w:r>
        <w:rPr>
          <w:bCs/>
          <w:b/>
        </w:rPr>
        <w:t xml:space="preserve">Tourism Services:</w:t>
      </w:r>
      <w:r>
        <w:t xml:space="preserve"> </w:t>
      </w:r>
      <w:r>
        <w:t xml:space="preserve">In a trial with Shanghai’s tourism sector, the system assisted English-speaking visitors in navigating local services. It successfully translated phrases like “Where is the nearest metro station?” (最近的地铁站在哪?) and adapted responses to include directions in both Mandarin and Pinyin for clarity.</w:t>
      </w:r>
    </w:p>
    <w:bookmarkEnd w:id="24"/>
    <w:bookmarkStart w:id="25" w:name="challenges-and-future-work"/>
    <w:p>
      <w:pPr>
        <w:pStyle w:val="Heading2"/>
      </w:pPr>
      <w:r>
        <w:t xml:space="preserve">Challenges and Future Work</w:t>
      </w:r>
    </w:p>
    <w:p>
      <w:pPr>
        <w:pStyle w:val="FirstParagraph"/>
      </w:pPr>
      <w:r>
        <w:t xml:space="preserve">Despite its potential, this Translator Interpreter faces challenges such as handling rare dialectal variations and ensuring real-time accuracy during high-stakes conversations. Additionally, the system must continuously update its knowledge base to reflect changes in Shanghai’s socio-economic landscape.</w:t>
      </w:r>
    </w:p>
    <w:p>
      <w:pPr>
        <w:pStyle w:val="BodyText"/>
      </w:pPr>
      <w:r>
        <w:t xml:space="preserve">FUTURE WORK includes integrating augmented reality (AR) features for immersive language training and expanding the model’s linguistic coverage to include minority languages spoken in China. This Master Thesis lays the groundwork for such advancements, emphasizing the importance of localized solutions in global communication.</w:t>
      </w:r>
    </w:p>
    <w:bookmarkEnd w:id="25"/>
    <w:bookmarkStart w:id="26" w:name="conclusion"/>
    <w:p>
      <w:pPr>
        <w:pStyle w:val="Heading2"/>
      </w:pPr>
      <w:r>
        <w:t xml:space="preserve">Conclusion</w:t>
      </w:r>
    </w:p>
    <w:p>
      <w:pPr>
        <w:pStyle w:val="FirstParagraph"/>
      </w:pPr>
      <w:r>
        <w:t xml:space="preserve">This Master Thesis presents a comprehensive framework for developing a Translator Interpreter system tailored to Shanghai’s unique linguistic and cultural needs. By addressing the limitations of existing technologies and incorporating region-specific insights, this research contributes to improving cross-cultural communication in China’s most influential city. As Shanghai continues to grow as a global hub, tools like this will play a vital role in fostering international collaboration and mutual understanding.</w:t>
      </w:r>
    </w:p>
    <w:p>
      <w:pPr>
        <w:pStyle w:val="BodyText"/>
      </w:pPr>
      <w:r>
        <w:rPr>
          <w:iCs/>
          <w:i/>
        </w:rPr>
        <w:t xml:space="preserve">Keywords: Master Thesis, Translator Interpreter,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2026-07-15T02:40:35Z</dcterms:created>
  <dcterms:modified xsi:type="dcterms:W3CDTF">2026-07-15T02:40:35Z</dcterms:modified>
</cp:coreProperties>
</file>

<file path=docProps/custom.xml><?xml version="1.0" encoding="utf-8"?>
<Properties xmlns="http://schemas.openxmlformats.org/officeDocument/2006/custom-properties" xmlns:vt="http://schemas.openxmlformats.org/officeDocument/2006/docPropsVTypes"/>
</file>