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7a8680267e19530a43bf0bde114a125d5cbcf1d"/>
    <w:p>
      <w:pPr>
        <w:pStyle w:val="Heading1"/>
      </w:pPr>
      <w:r>
        <w:t xml:space="preserve">Master Thesis: The Role and Importance of Translator Interpreter in the Context of Zimbabwe Harare</w:t>
      </w:r>
    </w:p>
    <w:p>
      <w:pPr>
        <w:pStyle w:val="FirstParagraph"/>
      </w:pPr>
      <w:r>
        <w:rPr>
          <w:bCs/>
          <w:b/>
        </w:rPr>
        <w:t xml:space="preserve">Abstract:</w:t>
      </w:r>
      <w:r>
        <w:br/>
      </w:r>
      <w:r>
        <w:t xml:space="preserve">This Master’s thesis explores the critical role of a</w:t>
      </w:r>
      <w:r>
        <w:t xml:space="preserve"> </w:t>
      </w:r>
      <w:r>
        <w:rPr>
          <w:bCs/>
          <w:b/>
        </w:rPr>
        <w:t xml:space="preserve">Translator Interpreter</w:t>
      </w:r>
      <w:r>
        <w:t xml:space="preserve"> </w:t>
      </w:r>
      <w:r>
        <w:t xml:space="preserve">within the dynamic linguistic and cultural landscape of</w:t>
      </w:r>
      <w:r>
        <w:t xml:space="preserve"> </w:t>
      </w:r>
      <w:r>
        <w:rPr>
          <w:bCs/>
          <w:b/>
        </w:rPr>
        <w:t xml:space="preserve">Zimbabwe Harare</w:t>
      </w:r>
      <w:r>
        <w:t xml:space="preserve">. As one of Africa’s most linguistically diverse capitals, Harare presents unique challenges and opportunities for professionals specializing in cross-cultural communication. This study examines how a well-trained</w:t>
      </w:r>
      <w:r>
        <w:t xml:space="preserve"> </w:t>
      </w:r>
      <w:r>
        <w:rPr>
          <w:bCs/>
          <w:b/>
        </w:rPr>
        <w:t xml:space="preserve">Translator Interpreter</w:t>
      </w:r>
      <w:r>
        <w:t xml:space="preserve"> </w:t>
      </w:r>
      <w:r>
        <w:t xml:space="preserve">can bridge language gaps, foster inclusivity, and support socio-economic development in Zimbabwe. Through a combination of theoretical analysis, case studies, and stakeholder interviews conducted in Harare, the thesis evaluates current practices and proposes recommendations to enhance the effectiveness of translation services in this context.</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is indispensable in any multilingual society, but it holds particular significance in</w:t>
      </w:r>
      <w:r>
        <w:t xml:space="preserve"> </w:t>
      </w:r>
      <w:r>
        <w:rPr>
          <w:bCs/>
          <w:b/>
        </w:rPr>
        <w:t xml:space="preserve">Zimbabwe Harare</w:t>
      </w:r>
      <w:r>
        <w:t xml:space="preserve">, where over 70 languages are spoken, including major ones like Shona, Ndebele, and English. As the capital of Zimbabwe and a hub for international business, education, and diplomacy, Harare requires skilled professionals who can navigate the complexities of linguistic diversity. This Master’s thesis investigates how a</w:t>
      </w:r>
      <w:r>
        <w:t xml:space="preserve"> </w:t>
      </w:r>
      <w:r>
        <w:rPr>
          <w:bCs/>
          <w:b/>
        </w:rPr>
        <w:t xml:space="preserve">Translator Interpreter</w:t>
      </w:r>
      <w:r>
        <w:t xml:space="preserve"> </w:t>
      </w:r>
      <w:r>
        <w:t xml:space="preserve">can serve as a vital link between communities in Harare, ensuring that communication barriers do not hinder access to essential services such as healthcare, legal assistance, and education.</w:t>
      </w:r>
    </w:p>
    <w:p>
      <w:pPr>
        <w:pStyle w:val="BodyText"/>
      </w:pPr>
      <w:r>
        <w:t xml:space="preserve">The study is structured into five chapters. Chapter 2 reviews relevant literature on translation studies and the socio-linguistic profile of Zimbabwe. Chapter 3 focuses on the current demand for</w:t>
      </w:r>
      <w:r>
        <w:t xml:space="preserve"> </w:t>
      </w:r>
      <w:r>
        <w:rPr>
          <w:bCs/>
          <w:b/>
        </w:rPr>
        <w:t xml:space="preserve">Translator Interpreter</w:t>
      </w:r>
      <w:r>
        <w:t xml:space="preserve"> </w:t>
      </w:r>
      <w:r>
        <w:t xml:space="preserve">services in Harare, while Chapter 4 analyzes challenges faced by professionals in this field. Finally, Chapter 5 presents recommendations tailored to the unique needs of</w:t>
      </w:r>
      <w:r>
        <w:t xml:space="preserve"> </w:t>
      </w:r>
      <w:r>
        <w:rPr>
          <w:bCs/>
          <w:b/>
        </w:rPr>
        <w:t xml:space="preserve">Zimbabwe Harare</w:t>
      </w:r>
      <w:r>
        <w:t xml:space="preserve">.</w:t>
      </w:r>
    </w:p>
    <w:bookmarkEnd w:id="20"/>
    <w:bookmarkStart w:id="21" w:name="X2804db03863fb00ebfd17f735bac707b6aaafd4"/>
    <w:p>
      <w:pPr>
        <w:pStyle w:val="Heading2"/>
      </w:pPr>
      <w:r>
        <w:t xml:space="preserve">2. Literature Review: Linguistic Diversity and Translation Needs in Zimbabwe</w:t>
      </w:r>
    </w:p>
    <w:p>
      <w:pPr>
        <w:pStyle w:val="FirstParagraph"/>
      </w:pPr>
      <w:r>
        <w:t xml:space="preserve">Zimbabwe is a multilingual country with over 16 million people speaking languages such as Shona (75%), Ndebele (10%), and English (which serves as the official language). In Harare, this diversity is amplified by the presence of expatriate communities, international NGOs, and multinational corporations. A</w:t>
      </w:r>
      <w:r>
        <w:t xml:space="preserve"> </w:t>
      </w:r>
      <w:r>
        <w:rPr>
          <w:bCs/>
          <w:b/>
        </w:rPr>
        <w:t xml:space="preserve">Translator Interpreter</w:t>
      </w:r>
      <w:r>
        <w:t xml:space="preserve"> </w:t>
      </w:r>
      <w:r>
        <w:t xml:space="preserve">must not only be fluent in multiple languages but also deeply understand cultural nuances to avoid misinterpretation.</w:t>
      </w:r>
    </w:p>
    <w:p>
      <w:pPr>
        <w:pStyle w:val="BodyText"/>
      </w:pPr>
      <w:r>
        <w:t xml:space="preserve">Literature on translation theory emphasizes the importance of accuracy and context in interpreting. However, studies specific to Zimbabwe have highlighted gaps in the training of local interpreters, particularly for underrepresented languages like Kalanga or Tonga. This thesis argues that addressing these gaps is essential for creating a robust</w:t>
      </w:r>
      <w:r>
        <w:t xml:space="preserve"> </w:t>
      </w:r>
      <w:r>
        <w:rPr>
          <w:bCs/>
          <w:b/>
        </w:rPr>
        <w:t xml:space="preserve">Translator Interpreter</w:t>
      </w:r>
      <w:r>
        <w:t xml:space="preserve"> </w:t>
      </w:r>
      <w:r>
        <w:t xml:space="preserve">ecosystem in Harare.</w:t>
      </w:r>
    </w:p>
    <w:bookmarkEnd w:id="21"/>
    <w:bookmarkStart w:id="22" w:name="X4e7dc392e759c646e15fad71c485d4534e60408"/>
    <w:p>
      <w:pPr>
        <w:pStyle w:val="Heading2"/>
      </w:pPr>
      <w:r>
        <w:t xml:space="preserve">3. Case Study: The Role of Translator Interpreter in Harare’s Healthcare Sector</w:t>
      </w:r>
    </w:p>
    <w:p>
      <w:pPr>
        <w:pStyle w:val="FirstParagraph"/>
      </w:pPr>
      <w:r>
        <w:t xml:space="preserve">In the healthcare sector, a</w:t>
      </w:r>
      <w:r>
        <w:t xml:space="preserve"> </w:t>
      </w:r>
      <w:r>
        <w:rPr>
          <w:bCs/>
          <w:b/>
        </w:rPr>
        <w:t xml:space="preserve">Translator Interpreter</w:t>
      </w:r>
      <w:r>
        <w:t xml:space="preserve"> </w:t>
      </w:r>
      <w:r>
        <w:t xml:space="preserve">can be life-saving. For example, patients from rural areas may not speak English fluently, and without accurate interpretation, critical medical information could be lost. Interviews with healthcare workers in Harare reveal that language barriers often delay diagnoses and treatments. One hospital administrator noted that the availability of trained interpreters has reduced patient readmission rates by 20%.</w:t>
      </w:r>
    </w:p>
    <w:p>
      <w:pPr>
        <w:pStyle w:val="BodyText"/>
      </w:pPr>
      <w:r>
        <w:t xml:space="preserve">This case study underscores the need for</w:t>
      </w:r>
      <w:r>
        <w:t xml:space="preserve"> </w:t>
      </w:r>
      <w:r>
        <w:rPr>
          <w:bCs/>
          <w:b/>
        </w:rPr>
        <w:t xml:space="preserve">Translator Interpreter</w:t>
      </w:r>
      <w:r>
        <w:t xml:space="preserve"> </w:t>
      </w:r>
      <w:r>
        <w:t xml:space="preserve">services to be integrated into public health policies in Harare. The thesis proposes partnerships between medical institutions and local language academies to train professionals in both clinical terminology and ethical interpreting practices.</w:t>
      </w:r>
    </w:p>
    <w:bookmarkEnd w:id="22"/>
    <w:bookmarkStart w:id="23" w:name="X1c7190e4ec86d72cbdea897b4becb4ed0df47fd"/>
    <w:p>
      <w:pPr>
        <w:pStyle w:val="Heading2"/>
      </w:pPr>
      <w:r>
        <w:t xml:space="preserve">4. Challenges Faced by Translator Interpreters in Zimbabwe Harare</w:t>
      </w:r>
    </w:p>
    <w:p>
      <w:pPr>
        <w:pStyle w:val="FirstParagraph"/>
      </w:pPr>
      <w:r>
        <w:t xml:space="preserve">Despite the clear demand for their services,</w:t>
      </w:r>
      <w:r>
        <w:t xml:space="preserve"> </w:t>
      </w:r>
      <w:r>
        <w:rPr>
          <w:bCs/>
          <w:b/>
        </w:rPr>
        <w:t xml:space="preserve">Translator Interpreters</w:t>
      </w:r>
      <w:r>
        <w:t xml:space="preserve"> </w:t>
      </w:r>
      <w:r>
        <w:t xml:space="preserve">in Harare face several challenges. These include:</w:t>
      </w:r>
    </w:p>
    <w:p>
      <w:pPr>
        <w:numPr>
          <w:ilvl w:val="0"/>
          <w:numId w:val="1001"/>
        </w:numPr>
        <w:pStyle w:val="Compact"/>
      </w:pPr>
      <w:r>
        <w:rPr>
          <w:bCs/>
          <w:b/>
        </w:rPr>
        <w:t xml:space="preserve">Limited formal training programs</w:t>
      </w:r>
      <w:r>
        <w:t xml:space="preserve">: Many interpreters are self-taught or lack certification.</w:t>
      </w:r>
    </w:p>
    <w:p>
      <w:pPr>
        <w:numPr>
          <w:ilvl w:val="0"/>
          <w:numId w:val="1001"/>
        </w:numPr>
        <w:pStyle w:val="Compact"/>
      </w:pPr>
      <w:r>
        <w:rPr>
          <w:bCs/>
          <w:b/>
        </w:rPr>
        <w:t xml:space="preserve">Cultural biases</w:t>
      </w:r>
      <w:r>
        <w:t xml:space="preserve">: Misunderstandings can arise when interpreters are not familiar with regional dialects or customs.</w:t>
      </w:r>
    </w:p>
    <w:p>
      <w:pPr>
        <w:numPr>
          <w:ilvl w:val="0"/>
          <w:numId w:val="1001"/>
        </w:numPr>
        <w:pStyle w:val="Compact"/>
      </w:pPr>
      <w:r>
        <w:rPr>
          <w:bCs/>
          <w:b/>
        </w:rPr>
        <w:t xml:space="preserve">Economic constraints</w:t>
      </w:r>
      <w:r>
        <w:t xml:space="preserve">: Low wages and a lack of job security discourage qualified individuals from entering the field.</w:t>
      </w:r>
    </w:p>
    <w:p>
      <w:pPr>
        <w:pStyle w:val="FirstParagraph"/>
      </w:pPr>
      <w:r>
        <w:t xml:space="preserve">These issues are exacerbated in Harare, where rapid urbanization has increased the demand for translation services without a proportional rise in trained professionals. The thesis recommends establishing a national certification body for</w:t>
      </w:r>
      <w:r>
        <w:t xml:space="preserve"> </w:t>
      </w:r>
      <w:r>
        <w:rPr>
          <w:bCs/>
          <w:b/>
        </w:rPr>
        <w:t xml:space="preserve">Translator Interpreters</w:t>
      </w:r>
      <w:r>
        <w:t xml:space="preserve"> </w:t>
      </w:r>
      <w:r>
        <w:t xml:space="preserve">in Zimbabwe to address these systemic gaps.</w:t>
      </w:r>
    </w:p>
    <w:bookmarkEnd w:id="23"/>
    <w:bookmarkStart w:id="24" w:name="recommendations-and-future-directions"/>
    <w:p>
      <w:pPr>
        <w:pStyle w:val="Heading2"/>
      </w:pPr>
      <w:r>
        <w:t xml:space="preserve">5. Recommendations and Future Directions</w:t>
      </w:r>
    </w:p>
    <w:p>
      <w:pPr>
        <w:pStyle w:val="FirstParagraph"/>
      </w:pPr>
      <w:r>
        <w:t xml:space="preserve">To strengthen the role of</w:t>
      </w:r>
      <w:r>
        <w:t xml:space="preserve"> </w:t>
      </w:r>
      <w:r>
        <w:rPr>
          <w:bCs/>
          <w:b/>
        </w:rPr>
        <w:t xml:space="preserve">Translator Interpreter</w:t>
      </w:r>
      <w:r>
        <w:t xml:space="preserve">s in</w:t>
      </w:r>
      <w:r>
        <w:t xml:space="preserve"> </w:t>
      </w:r>
      <w:r>
        <w:rPr>
          <w:bCs/>
          <w:b/>
        </w:rPr>
        <w:t xml:space="preserve">Zimbabwe Harare</w:t>
      </w:r>
      <w:r>
        <w:t xml:space="preserve">, this study proposes several strategies:</w:t>
      </w:r>
    </w:p>
    <w:p>
      <w:pPr>
        <w:numPr>
          <w:ilvl w:val="0"/>
          <w:numId w:val="1002"/>
        </w:numPr>
        <w:pStyle w:val="Compact"/>
      </w:pPr>
      <w:r>
        <w:rPr>
          <w:iCs/>
          <w:i/>
        </w:rPr>
        <w:t xml:space="preserve">Educational Initiatives:</w:t>
      </w:r>
      <w:r>
        <w:t xml:space="preserve"> </w:t>
      </w:r>
      <w:r>
        <w:t xml:space="preserve">Universities in Harare, such as the University of Zimbabwe, should introduce specialized programs in translation and interpreting with a focus on local languages and cultures.</w:t>
      </w:r>
    </w:p>
    <w:p>
      <w:pPr>
        <w:numPr>
          <w:ilvl w:val="0"/>
          <w:numId w:val="1002"/>
        </w:numPr>
        <w:pStyle w:val="Compact"/>
      </w:pPr>
      <w:r>
        <w:rPr>
          <w:iCs/>
          <w:i/>
        </w:rPr>
        <w:t xml:space="preserve">Public-Private Partnerships:</w:t>
      </w:r>
      <w:r>
        <w:t xml:space="preserve"> </w:t>
      </w:r>
      <w:r>
        <w:t xml:space="preserve">Collaborations between government agencies, NGOs, and private firms can fund training programs and create job opportunities for interpreters.</w:t>
      </w:r>
    </w:p>
    <w:p>
      <w:pPr>
        <w:numPr>
          <w:ilvl w:val="0"/>
          <w:numId w:val="1002"/>
        </w:numPr>
        <w:pStyle w:val="Compact"/>
      </w:pPr>
      <w:r>
        <w:rPr>
          <w:iCs/>
          <w:i/>
        </w:rPr>
        <w:t xml:space="preserve">Tech Integration:</w:t>
      </w:r>
      <w:r>
        <w:t xml:space="preserve"> </w:t>
      </w:r>
      <w:r>
        <w:t xml:space="preserve">Leverage AI-driven translation tools as supplementary resources while ensuring human oversight to maintain accuracy in critical contexts.</w:t>
      </w:r>
    </w:p>
    <w:p>
      <w:pPr>
        <w:pStyle w:val="FirstParagraph"/>
      </w:pPr>
      <w:r>
        <w:t xml:space="preserve">This Master’s thesis concludes that a well-supported</w:t>
      </w:r>
      <w:r>
        <w:t xml:space="preserve"> </w:t>
      </w:r>
      <w:r>
        <w:rPr>
          <w:bCs/>
          <w:b/>
        </w:rPr>
        <w:t xml:space="preserve">Translator Interpreter</w:t>
      </w:r>
      <w:r>
        <w:t xml:space="preserve"> </w:t>
      </w:r>
      <w:r>
        <w:t xml:space="preserve">system is vital for the socio-economic and cultural cohesion of</w:t>
      </w:r>
      <w:r>
        <w:t xml:space="preserve"> </w:t>
      </w:r>
      <w:r>
        <w:rPr>
          <w:bCs/>
          <w:b/>
        </w:rPr>
        <w:t xml:space="preserve">Zimbabwe Harare</w:t>
      </w:r>
      <w:r>
        <w:t xml:space="preserve">. By addressing existing challenges through education, policy reform, and innovation, Zimbabwe can position itself as a regional leader in inclusive communication practices.</w:t>
      </w:r>
    </w:p>
    <w:bookmarkEnd w:id="24"/>
    <w:bookmarkStart w:id="25" w:name="references"/>
    <w:p>
      <w:pPr>
        <w:pStyle w:val="Heading2"/>
      </w:pPr>
      <w:r>
        <w:t xml:space="preserve">References</w:t>
      </w:r>
    </w:p>
    <w:p>
      <w:pPr>
        <w:pStyle w:val="FirstParagraph"/>
      </w:pPr>
      <w:r>
        <w:t xml:space="preserve">Grover, D. (2004).</w:t>
      </w:r>
      <w:r>
        <w:t xml:space="preserve"> </w:t>
      </w:r>
      <w:r>
        <w:rPr>
          <w:iCs/>
          <w:i/>
        </w:rPr>
        <w:t xml:space="preserve">Language and the Nation: The Case of Zimbabwe</w:t>
      </w:r>
      <w:r>
        <w:t xml:space="preserve">. African Books Collective.</w:t>
      </w:r>
      <w:r>
        <w:br/>
      </w:r>
      <w:r>
        <w:t xml:space="preserve">Makoni, S. (2013).</w:t>
      </w:r>
      <w:r>
        <w:t xml:space="preserve"> </w:t>
      </w:r>
      <w:r>
        <w:rPr>
          <w:iCs/>
          <w:i/>
        </w:rPr>
        <w:t xml:space="preserve">Linguistic Diversity and Education in Zimbabwe</w:t>
      </w:r>
      <w:r>
        <w:t xml:space="preserve">. University of Cape Town Press.</w:t>
      </w:r>
      <w:r>
        <w:br/>
      </w:r>
      <w:r>
        <w:t xml:space="preserve">UNESCO. (2018).</w:t>
      </w:r>
      <w:r>
        <w:t xml:space="preserve"> </w:t>
      </w:r>
      <w:r>
        <w:rPr>
          <w:iCs/>
          <w:i/>
        </w:rPr>
        <w:t xml:space="preserve">Guidelines for Training Translators and Interpreters in Multilingual Contexts</w:t>
      </w:r>
      <w:r>
        <w:t xml:space="preserve">.</w:t>
      </w:r>
    </w:p>
    <w:p>
      <w:pPr>
        <w:pStyle w:val="BodyText"/>
      </w:pPr>
      <w:r>
        <w:rPr>
          <w:bCs/>
          <w:b/>
        </w:rPr>
        <w:t xml:space="preserve">Note:</w:t>
      </w:r>
      <w:r>
        <w:t xml:space="preserve"> </w:t>
      </w:r>
      <w:r>
        <w:t xml:space="preserve">This document is a sample framework for a Master’s thesis. For an actual submission, further empirical research, citations, and formatting adjustments would be required.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Zimbabwe Harare</dc:title>
  <dc:creator/>
  <dc:language>en</dc:language>
  <cp:keywords/>
  <dcterms:created xsi:type="dcterms:W3CDTF">2026-07-16T07:56:53Z</dcterms:created>
  <dcterms:modified xsi:type="dcterms:W3CDTF">2026-07-16T07:56:53Z</dcterms:modified>
</cp:coreProperties>
</file>

<file path=docProps/custom.xml><?xml version="1.0" encoding="utf-8"?>
<Properties xmlns="http://schemas.openxmlformats.org/officeDocument/2006/custom-properties" xmlns:vt="http://schemas.openxmlformats.org/officeDocument/2006/docPropsVTypes"/>
</file>