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3b0a77af3a36e832392a5059fc22daa8c5288ab"/>
    <w:p>
      <w:pPr>
        <w:pStyle w:val="Heading1"/>
      </w:pPr>
      <w:r>
        <w:t xml:space="preserve">Master Thesis: The Role and Challenges of University Lecturers in Tanzania Dar es Salaam</w:t>
      </w:r>
    </w:p>
    <w:bookmarkStart w:id="20" w:name="abstract"/>
    <w:p>
      <w:pPr>
        <w:pStyle w:val="Heading2"/>
      </w:pPr>
      <w:r>
        <w:t xml:space="preserve">Abstract</w:t>
      </w:r>
    </w:p>
    <w:p>
      <w:pPr>
        <w:pStyle w:val="FirstParagraph"/>
      </w:pPr>
      <w:r>
        <w:t xml:space="preserve">This Master Thesis explores the pivotal role of university lecturers in shaping education and research in Tanzania, with a focused analysis on the challenges they face specifically in Dar es Salaam. As a hub for higher education, Dar es Salaam hosts several renowned universities such as Sokoine University of Agriculture (SUA) and The Nelson Mandela African Institution of Science and Technology (NM-AIST), where lecturers play a critical role in advancing academic excellence. However, the unique socio-economic and institutional context of Tanzania Dar es Salaam presents distinct challenges for these educators. This study investigates the current state of university lecturers in Dar es Salaam, their professional development needs, and the systemic barriers affecting their performance. The findings aim to provide actionable recommendations to enhance their effectiveness in contributing to national development goals.</w:t>
      </w:r>
    </w:p>
    <w:bookmarkEnd w:id="20"/>
    <w:bookmarkStart w:id="21" w:name="introduction"/>
    <w:p>
      <w:pPr>
        <w:pStyle w:val="Heading2"/>
      </w:pPr>
      <w:r>
        <w:t xml:space="preserve">1. Introduction</w:t>
      </w:r>
    </w:p>
    <w:p>
      <w:pPr>
        <w:pStyle w:val="FirstParagraph"/>
      </w:pPr>
      <w:r>
        <w:t xml:space="preserve">The role of university lecturers is central to the quality of higher education systems globally. In Tanzania, particularly in Dar es Salaam, where the concentration of academic institutions is highest, lecturers are tasked with not only delivering curricula but also fostering research and innovation. This Master Thesis focuses on understanding the dynamics of this profession within Tanzanian academia and how it aligns—or fails to align—with national educational policies. The study is timely given Tanzania’s commitment to Vision 2025, which emphasizes human resource development as a cornerstone for sustainable growth. However, the effectiveness of university lecturers in Dar es Salaam is often hindered by systemic issues such as inadequate funding, outdated teaching methodologies, and limited access to academic resources.</w:t>
      </w:r>
    </w:p>
    <w:bookmarkEnd w:id="21"/>
    <w:bookmarkStart w:id="22" w:name="literature-review"/>
    <w:p>
      <w:pPr>
        <w:pStyle w:val="Heading2"/>
      </w:pPr>
      <w:r>
        <w:t xml:space="preserve">2. Literature Review</w:t>
      </w:r>
    </w:p>
    <w:p>
      <w:pPr>
        <w:pStyle w:val="FirstParagraph"/>
      </w:pPr>
      <w:r>
        <w:t xml:space="preserve">A review of existing literature highlights that university lecturers in developing countries like Tanzania face challenges distinct from their counterparts in developed nations. Studies such as those by Mtebe et al. (2016) and Mkumbo (2013) emphasize the importance of lecturer training, motivation, and institutional support for quality education. In Dar es Salaam, research has shown that lecturers often operate under high workloads due to large class sizes and administrative duties. Additionally, limited access to digital resources and professional development opportunities further exacerbates their difficulties.</w:t>
      </w:r>
    </w:p>
    <w:p>
      <w:pPr>
        <w:pStyle w:val="BodyText"/>
      </w:pPr>
      <w:r>
        <w:t xml:space="preserve">Local studies have also noted the impact of brain drain on academic institutions in Tanzania. Many experienced lecturers leave for better opportunities abroad, reducing the quality of education in Dar es Salaam’s universities. This exodus is particularly concerning given the role of university lecturers as knowledge generators and mentors for future leaders.</w: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the experiences of university lecturers in Dar es Salaam. Primary data was collected through semi-structured interviews with 30 lecturers across three universities: Sokoine University of Agriculture (SUA), The Nelson Mandela African Institution of Science and Technology (NM-AIST), and the University of Dar es Salaam (UDSM). Additionally, a survey was distributed to 200 lecturers to quantify common challenges such as remuneration, workload, and access to resources.</w:t>
      </w:r>
    </w:p>
    <w:p>
      <w:pPr>
        <w:pStyle w:val="BodyText"/>
      </w:pPr>
      <w:r>
        <w:t xml:space="preserve">Secondary data was sourced from academic reports by the Tanzania Commission for University Education (TCUE) and published articles on Tanzanian higher education. Thematic analysis of interview transcripts and quantitative data from surveys were used to identify patterns in the challenges faced by lecturers.</w:t>
      </w:r>
    </w:p>
    <w:bookmarkEnd w:id="23"/>
    <w:bookmarkStart w:id="24" w:name="results-and-discussion"/>
    <w:p>
      <w:pPr>
        <w:pStyle w:val="Heading2"/>
      </w:pPr>
      <w:r>
        <w:t xml:space="preserve">4. Results and Discussion</w:t>
      </w:r>
    </w:p>
    <w:p>
      <w:pPr>
        <w:pStyle w:val="FirstParagraph"/>
      </w:pPr>
      <w:r>
        <w:t xml:space="preserve">The findings reveal that university lecturers in Dar es Salaam face multifaceted challenges. Over 70% of respondents cited inadequate funding as a primary issue, with many reporting insufficient resources for laboratories, libraries, and technology infrastructure. Additionally, 65% of lecturers expressed dissatisfaction with their remuneration levels compared to the cost of living in Dar es Salaam.</w:t>
      </w:r>
    </w:p>
    <w:p>
      <w:pPr>
        <w:pStyle w:val="BodyText"/>
      </w:pPr>
      <w:r>
        <w:t xml:space="preserve">Workload was another significant concern. Lecturers often juggle teaching responsibilities with research and administrative tasks, leading to burnout. The study also found that professional development opportunities are limited, with only 30% of respondents participating in recent training programs. Furthermore, the lack of modern teaching tools and reliance on traditional lecture-based methods were identified as barriers to effective learning outcomes.</w:t>
      </w:r>
    </w:p>
    <w:p>
      <w:pPr>
        <w:pStyle w:val="BodyText"/>
      </w:pPr>
      <w:r>
        <w:t xml:space="preserve">Despite these challenges, lecturers in Dar es Salaam demonstrated resilience and a strong commitment to education. Many highlighted their motivation to contribute to Tanzania’s development through quality education and research innovation.</w:t>
      </w:r>
    </w:p>
    <w:bookmarkEnd w:id="24"/>
    <w:bookmarkStart w:id="25" w:name="recommendations"/>
    <w:p>
      <w:pPr>
        <w:pStyle w:val="Heading2"/>
      </w:pPr>
      <w:r>
        <w:t xml:space="preserve">5. Recommendations</w:t>
      </w:r>
    </w:p>
    <w:p>
      <w:pPr>
        <w:numPr>
          <w:ilvl w:val="0"/>
          <w:numId w:val="1001"/>
        </w:numPr>
        <w:pStyle w:val="Compact"/>
      </w:pPr>
      <w:r>
        <w:rPr>
          <w:bCs/>
          <w:b/>
        </w:rPr>
        <w:t xml:space="preserve">Increase Funding for Academic Institutions:</w:t>
      </w:r>
      <w:r>
        <w:t xml:space="preserve"> </w:t>
      </w:r>
      <w:r>
        <w:t xml:space="preserve">The government and private sector should invest in upgrading infrastructure, providing digital tools, and ensuring access to up-to-date educational materials for university lecturers in Dar es Salaam.</w:t>
      </w:r>
    </w:p>
    <w:p>
      <w:pPr>
        <w:numPr>
          <w:ilvl w:val="0"/>
          <w:numId w:val="1001"/>
        </w:numPr>
        <w:pStyle w:val="Compact"/>
      </w:pPr>
      <w:r>
        <w:rPr>
          <w:bCs/>
          <w:b/>
        </w:rPr>
        <w:t xml:space="preserve">Improve Remuneration and Benefits:</w:t>
      </w:r>
      <w:r>
        <w:t xml:space="preserve"> </w:t>
      </w:r>
      <w:r>
        <w:t xml:space="preserve">Competitive salaries, housing allowances, and other incentives are essential to retain skilled lecturers and attract talent from abroad.</w:t>
      </w:r>
    </w:p>
    <w:p>
      <w:pPr>
        <w:numPr>
          <w:ilvl w:val="0"/>
          <w:numId w:val="1001"/>
        </w:numPr>
        <w:pStyle w:val="Compact"/>
      </w:pPr>
      <w:r>
        <w:rPr>
          <w:bCs/>
          <w:b/>
        </w:rPr>
        <w:t xml:space="preserve">Promote Professional Development:</w:t>
      </w:r>
      <w:r>
        <w:t xml:space="preserve"> </w:t>
      </w:r>
      <w:r>
        <w:t xml:space="preserve">Regular training programs on pedagogical techniques, research methodologies, and technology integration should be mandated for university lecturers.</w:t>
      </w:r>
    </w:p>
    <w:p>
      <w:pPr>
        <w:numPr>
          <w:ilvl w:val="0"/>
          <w:numId w:val="1001"/>
        </w:numPr>
        <w:pStyle w:val="Compact"/>
      </w:pPr>
      <w:r>
        <w:rPr>
          <w:bCs/>
          <w:b/>
        </w:rPr>
        <w:t xml:space="preserve">Reduce Workload through Institutional Reforms:</w:t>
      </w:r>
      <w:r>
        <w:t xml:space="preserve"> </w:t>
      </w:r>
      <w:r>
        <w:t xml:space="preserve">Universities should streamline administrative processes and hire additional staff to support teaching and research activities.</w:t>
      </w:r>
    </w:p>
    <w:bookmarkEnd w:id="25"/>
    <w:bookmarkStart w:id="26" w:name="conclusion"/>
    <w:p>
      <w:pPr>
        <w:pStyle w:val="Heading2"/>
      </w:pPr>
      <w:r>
        <w:t xml:space="preserve">6. Conclusion</w:t>
      </w:r>
    </w:p>
    <w:p>
      <w:pPr>
        <w:pStyle w:val="FirstParagraph"/>
      </w:pPr>
      <w:r>
        <w:t xml:space="preserve">This Master Thesis underscores the critical role of university lecturers in Tanzania Dar es Salaam as agents of academic excellence and national development. While their challenges are significant, targeted interventions can empower them to fulfill their potential more effectively. By addressing systemic issues such as funding, remuneration, and professional growth opportunities, stakeholders can ensure that university lecturers in Dar es Salaam continue to drive the quality of higher education in Tanzania.</w:t>
      </w:r>
    </w:p>
    <w:bookmarkEnd w:id="26"/>
    <w:bookmarkStart w:id="27" w:name="references"/>
    <w:p>
      <w:pPr>
        <w:pStyle w:val="Heading2"/>
      </w:pPr>
      <w:r>
        <w:t xml:space="preserve">References</w:t>
      </w:r>
    </w:p>
    <w:p>
      <w:pPr>
        <w:numPr>
          <w:ilvl w:val="0"/>
          <w:numId w:val="1002"/>
        </w:numPr>
        <w:pStyle w:val="Compact"/>
      </w:pPr>
      <w:r>
        <w:t xml:space="preserve">Mtebe, J. S., et al. (2016). "University Lecturers’ Motivation and Performance: A Study in Tanzania." Journal of Education and Practice.</w:t>
      </w:r>
    </w:p>
    <w:p>
      <w:pPr>
        <w:numPr>
          <w:ilvl w:val="0"/>
          <w:numId w:val="1002"/>
        </w:numPr>
        <w:pStyle w:val="Compact"/>
      </w:pPr>
      <w:r>
        <w:t xml:space="preserve">Mkumbo, H. M. (2013). "Challenges Facing University Lecturers in Tanzania: A Case Study." Tanzania Journal of Education Research.</w:t>
      </w:r>
    </w:p>
    <w:p>
      <w:pPr>
        <w:pStyle w:val="FirstParagraph"/>
      </w:pPr>
      <w:r>
        <w:rPr>
          <w:iCs/>
          <w:i/>
        </w:rPr>
        <w:t xml:space="preserve">Prepared as a Master Thesis for the Department of Educational Studies, University of Dar es Salaam,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Tanzania Dar es Salaam</dc:title>
  <dc:creator/>
  <dc:language>en</dc:language>
  <cp:keywords/>
  <dcterms:created xsi:type="dcterms:W3CDTF">2026-07-21T03:18:49Z</dcterms:created>
  <dcterms:modified xsi:type="dcterms:W3CDTF">2026-07-21T03:18:49Z</dcterms:modified>
</cp:coreProperties>
</file>

<file path=docProps/custom.xml><?xml version="1.0" encoding="utf-8"?>
<Properties xmlns="http://schemas.openxmlformats.org/officeDocument/2006/custom-properties" xmlns:vt="http://schemas.openxmlformats.org/officeDocument/2006/docPropsVTypes"/>
</file>