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Contemporary</w:t>
      </w:r>
      <w:r>
        <w:t xml:space="preserve"> </w:t>
      </w:r>
      <w:r>
        <w:t xml:space="preserve">China</w:t>
      </w:r>
      <w:r>
        <w:t xml:space="preserve"> </w:t>
      </w:r>
      <w:r>
        <w:t xml:space="preserve">Shanghai</w:t>
      </w:r>
    </w:p>
    <w:p>
      <w:pPr>
        <w:pStyle w:val="FirstParagraph"/>
      </w:pPr>
      <w:r>
        <w:t xml:space="preserve">```html</w:t>
      </w:r>
    </w:p>
    <w:bookmarkStart w:id="28" w:name="X2338904f330ddac25ff2cd6db2cae0cd1644222"/>
    <w:p>
      <w:pPr>
        <w:pStyle w:val="Heading1"/>
      </w:pPr>
      <w:r>
        <w:t xml:space="preserve">Master Thesis: The Role of a UX UI Designer in Contemporary China Shanghai</w:t>
      </w:r>
    </w:p>
    <w:bookmarkStart w:id="20" w:name="abstract"/>
    <w:p>
      <w:pPr>
        <w:pStyle w:val="Heading2"/>
      </w:pPr>
      <w:r>
        <w:t xml:space="preserve">Abstract</w:t>
      </w:r>
    </w:p>
    <w:p>
      <w:pPr>
        <w:pStyle w:val="FirstParagraph"/>
      </w:pPr>
      <w:r>
        <w:t xml:space="preserve">This Master Thesis explores the critical role of a UX/UI Designer within the dynamic and rapidly evolving tech ecosystem of China Shanghai. As one of the world's most influential cities for technology and innovation, Shanghai presents unique challenges and opportunities for UX/UI professionals. This study examines how cultural, economic, and technological factors in Shanghai shape the practice of UX/UI design, emphasizing its significance in creating user-centric digital experiences tailored to a global yet localized market. By analyzing case studies, industry trends, and the evolving demands of users in Shanghai’s competitive environment, this thesis aims to highlight the strategic importance of UX/UI Designers in driving digital transformation and innovation across sectors such as finance, e-commerce, and smart city initiatives.</w:t>
      </w:r>
    </w:p>
    <w:bookmarkEnd w:id="20"/>
    <w:bookmarkStart w:id="21" w:name="introduction"/>
    <w:p>
      <w:pPr>
        <w:pStyle w:val="Heading2"/>
      </w:pPr>
      <w:r>
        <w:t xml:space="preserve">Introduction</w:t>
      </w:r>
    </w:p>
    <w:p>
      <w:pPr>
        <w:pStyle w:val="FirstParagraph"/>
      </w:pPr>
      <w:r>
        <w:t xml:space="preserve">In recent years, Shanghai has emerged as a global hub for technology and design innovation. The city’s rapid urbanization, economic growth, and digital infrastructure have created a fertile ground for UX/UI Designers to shape the future of user interactions. As part of this Master Thesis, the focus is on understanding how UX/UI Designers navigate the complexities of designing for a diverse audience in China Shanghai—a region characterized by its blend of traditional values and cutting-edge technology.</w:t>
      </w:r>
    </w:p>
    <w:p>
      <w:pPr>
        <w:pStyle w:val="BodyText"/>
      </w:pPr>
      <w:r>
        <w:t xml:space="preserve">The role of a UX/UI Designer in Shanghai extends beyond aesthetics; it involves creating intuitive interfaces that align with local user behaviors, cultural nuances, and regulatory frameworks. This thesis investigates the unique challenges and opportunities faced by UX/UI professionals in this context, positioning them as key players in the city’s digital evolution.</w:t>
      </w:r>
    </w:p>
    <w:bookmarkEnd w:id="21"/>
    <w:bookmarkStart w:id="22" w:name="literature-review"/>
    <w:p>
      <w:pPr>
        <w:pStyle w:val="Heading2"/>
      </w:pPr>
      <w:r>
        <w:t xml:space="preserve">Literature Review</w:t>
      </w:r>
    </w:p>
    <w:p>
      <w:pPr>
        <w:pStyle w:val="FirstParagraph"/>
      </w:pPr>
      <w:r>
        <w:t xml:space="preserve">The existing body of research on UX/UI design highlights its global significance, but few studies have focused specifically on China Shanghai. This section reviews academic literature and industry reports to contextualize the role of a UX/UI Designer within this region. Key themes include:</w:t>
      </w:r>
    </w:p>
    <w:p>
      <w:pPr>
        <w:numPr>
          <w:ilvl w:val="0"/>
          <w:numId w:val="1001"/>
        </w:numPr>
        <w:pStyle w:val="Compact"/>
      </w:pPr>
      <w:r>
        <w:rPr>
          <w:bCs/>
          <w:b/>
        </w:rPr>
        <w:t xml:space="preserve">Cultural Adaptation:</w:t>
      </w:r>
      <w:r>
        <w:t xml:space="preserve"> </w:t>
      </w:r>
      <w:r>
        <w:t xml:space="preserve">The influence of Confucian values, collectivist behavior, and mobile-first habits in shaping user expectations.</w:t>
      </w:r>
    </w:p>
    <w:p>
      <w:pPr>
        <w:numPr>
          <w:ilvl w:val="0"/>
          <w:numId w:val="1001"/>
        </w:numPr>
        <w:pStyle w:val="Compact"/>
      </w:pPr>
      <w:r>
        <w:rPr>
          <w:bCs/>
          <w:b/>
        </w:rPr>
        <w:t xml:space="preserve">Economic Factors:</w:t>
      </w:r>
      <w:r>
        <w:t xml:space="preserve"> </w:t>
      </w:r>
      <w:r>
        <w:t xml:space="preserve">How Shanghai’s status as a financial center drives demand for seamless digital experiences in sectors like fintech and e-commerce.</w:t>
      </w:r>
    </w:p>
    <w:p>
      <w:pPr>
        <w:numPr>
          <w:ilvl w:val="0"/>
          <w:numId w:val="1001"/>
        </w:numPr>
        <w:pStyle w:val="Compact"/>
      </w:pPr>
      <w:r>
        <w:rPr>
          <w:bCs/>
          <w:b/>
        </w:rPr>
        <w:t xml:space="preserve">Technological Innovation:</w:t>
      </w:r>
      <w:r>
        <w:t xml:space="preserve"> </w:t>
      </w:r>
      <w:r>
        <w:t xml:space="preserve">The integration of AI, AR/VR, and smart city technologies into UX/UI design practices in Shanghai.</w:t>
      </w:r>
    </w:p>
    <w:p>
      <w:pPr>
        <w:pStyle w:val="FirstParagraph"/>
      </w:pPr>
      <w:r>
        <w:t xml:space="preserve">The literature underscores the need for a localized approach to UX/UI design in China Shanghai, emphasizing the importance of balancing global best practices with regional specifics.</w:t>
      </w:r>
    </w:p>
    <w:bookmarkEnd w:id="22"/>
    <w:bookmarkStart w:id="23" w:name="methodology"/>
    <w:p>
      <w:pPr>
        <w:pStyle w:val="Heading2"/>
      </w:pPr>
      <w:r>
        <w:t xml:space="preserve">Methodology</w:t>
      </w:r>
    </w:p>
    <w:p>
      <w:pPr>
        <w:pStyle w:val="FirstParagraph"/>
      </w:pPr>
      <w:r>
        <w:t xml:space="preserve">This Master Thesis employs a mixed-methods approach to gather insights into the role of a UX/UI Designer in China Shanghai. The methodology includes:</w:t>
      </w:r>
    </w:p>
    <w:p>
      <w:pPr>
        <w:numPr>
          <w:ilvl w:val="0"/>
          <w:numId w:val="1002"/>
        </w:numPr>
        <w:pStyle w:val="Compact"/>
      </w:pPr>
      <w:r>
        <w:rPr>
          <w:bCs/>
          <w:b/>
        </w:rPr>
        <w:t xml:space="preserve">Casual Analysis of Industry Reports:</w:t>
      </w:r>
      <w:r>
        <w:t xml:space="preserve"> </w:t>
      </w:r>
      <w:r>
        <w:t xml:space="preserve">Reviewing data from organizations such as the China Internet Association and reports on Shanghai’s tech sector.</w:t>
      </w:r>
    </w:p>
    <w:p>
      <w:pPr>
        <w:numPr>
          <w:ilvl w:val="0"/>
          <w:numId w:val="1002"/>
        </w:numPr>
        <w:pStyle w:val="Compact"/>
      </w:pPr>
      <w:r>
        <w:rPr>
          <w:bCs/>
          <w:b/>
        </w:rPr>
        <w:t xml:space="preserve">Interviews with UX/UI Professionals:</w:t>
      </w:r>
      <w:r>
        <w:t xml:space="preserve"> </w:t>
      </w:r>
      <w:r>
        <w:t xml:space="preserve">Conducted with designers working in Shanghai, focusing on their challenges, tools, and cultural considerations.</w:t>
      </w:r>
    </w:p>
    <w:p>
      <w:pPr>
        <w:numPr>
          <w:ilvl w:val="0"/>
          <w:numId w:val="1002"/>
        </w:numPr>
        <w:pStyle w:val="Compact"/>
      </w:pPr>
      <w:r>
        <w:rPr>
          <w:bCs/>
          <w:b/>
        </w:rPr>
        <w:t xml:space="preserve">User Surveys:</w:t>
      </w:r>
      <w:r>
        <w:t xml:space="preserve"> </w:t>
      </w:r>
      <w:r>
        <w:t xml:space="preserve">Distributed to residents of Shanghai to understand their preferences for digital interfaces in local contexts.</w:t>
      </w:r>
    </w:p>
    <w:p>
      <w:pPr>
        <w:numPr>
          <w:ilvl w:val="0"/>
          <w:numId w:val="1002"/>
        </w:numPr>
        <w:pStyle w:val="Compact"/>
      </w:pPr>
      <w:r>
        <w:rPr>
          <w:bCs/>
          <w:b/>
        </w:rPr>
        <w:t xml:space="preserve">Case Studies:</w:t>
      </w:r>
      <w:r>
        <w:t xml:space="preserve"> </w:t>
      </w:r>
      <w:r>
        <w:t xml:space="preserve">Examination of successful UX/UI projects in Shanghai, such as the design of mobile payment platforms and smart transportation apps.</w:t>
      </w:r>
    </w:p>
    <w:p>
      <w:pPr>
        <w:pStyle w:val="FirstParagraph"/>
      </w:pPr>
      <w:r>
        <w:t xml:space="preserve">This methodology ensures a comprehensive understanding of how UX/UI Designers operate within the unique socio-cultural and economic landscape of China Shanghai.</w:t>
      </w:r>
    </w:p>
    <w:bookmarkEnd w:id="23"/>
    <w:bookmarkStart w:id="24" w:name="findings"/>
    <w:p>
      <w:pPr>
        <w:pStyle w:val="Heading2"/>
      </w:pPr>
      <w:r>
        <w:t xml:space="preserve">Findings</w:t>
      </w:r>
    </w:p>
    <w:p>
      <w:pPr>
        <w:pStyle w:val="FirstParagraph"/>
      </w:pPr>
      <w:r>
        <w:t xml:space="preserve">The findings reveal that UX/UI Designers in China Shanghai must address several key challenges:</w:t>
      </w:r>
    </w:p>
    <w:p>
      <w:pPr>
        <w:numPr>
          <w:ilvl w:val="0"/>
          <w:numId w:val="1003"/>
        </w:numPr>
        <w:pStyle w:val="Compact"/>
      </w:pPr>
      <w:r>
        <w:rPr>
          <w:bCs/>
          <w:b/>
        </w:rPr>
        <w:t xml:space="preserve">Cultural Nuances:</w:t>
      </w:r>
      <w:r>
        <w:t xml:space="preserve"> </w:t>
      </w:r>
      <w:r>
        <w:t xml:space="preserve">Users in Shanghai prioritize simplicity, efficiency, and local language integration, which requires designers to adapt global design principles to local preferences.</w:t>
      </w:r>
    </w:p>
    <w:p>
      <w:pPr>
        <w:numPr>
          <w:ilvl w:val="0"/>
          <w:numId w:val="1003"/>
        </w:numPr>
        <w:pStyle w:val="Compact"/>
      </w:pPr>
      <w:r>
        <w:rPr>
          <w:bCs/>
          <w:b/>
        </w:rPr>
        <w:t xml:space="preserve">Regulatory Compliance:</w:t>
      </w:r>
      <w:r>
        <w:t xml:space="preserve"> </w:t>
      </w:r>
      <w:r>
        <w:t xml:space="preserve">Designers must navigate China’s strict data privacy laws and censorship policies while maintaining user trust and engagement.</w:t>
      </w:r>
    </w:p>
    <w:p>
      <w:pPr>
        <w:numPr>
          <w:ilvl w:val="0"/>
          <w:numId w:val="1003"/>
        </w:numPr>
        <w:pStyle w:val="Compact"/>
      </w:pPr>
      <w:r>
        <w:rPr>
          <w:bCs/>
          <w:b/>
        </w:rPr>
        <w:t xml:space="preserve">Competitive Market:</w:t>
      </w:r>
      <w:r>
        <w:t xml:space="preserve"> </w:t>
      </w:r>
      <w:r>
        <w:t xml:space="preserve">Shanghai’s tech landscape is highly competitive, pushing designers to innovate rapidly and prioritize scalability in their solutions.</w:t>
      </w:r>
    </w:p>
    <w:p>
      <w:pPr>
        <w:pStyle w:val="FirstParagraph"/>
      </w:pPr>
      <w:r>
        <w:t xml:space="preserve">Notably, successful UX/UI projects in Shanghai often combine traditional aesthetics with modern functionality. For example, the integration of holographic interfaces in retail experiences or the use of QR codes for seamless service access reflects a unique blend of tradition and innovation.</w:t>
      </w:r>
    </w:p>
    <w:bookmarkEnd w:id="24"/>
    <w:bookmarkStart w:id="25" w:name="discussion"/>
    <w:p>
      <w:pPr>
        <w:pStyle w:val="Heading2"/>
      </w:pPr>
      <w:r>
        <w:t xml:space="preserve">Discussion</w:t>
      </w:r>
    </w:p>
    <w:p>
      <w:pPr>
        <w:pStyle w:val="FirstParagraph"/>
      </w:pPr>
      <w:r>
        <w:t xml:space="preserve">The discussion section synthesizes the findings to highlight how a UX/UI Designer’s role in China Shanghai is both challenging and transformative. The city’s rapid digitalization demands that designers not only create visually appealing interfaces but also ensure usability across diverse demographics, from tech-savvy youth to older generations adapting to mobile-first services.</w:t>
      </w:r>
    </w:p>
    <w:p>
      <w:pPr>
        <w:pStyle w:val="BodyText"/>
      </w:pPr>
      <w:r>
        <w:t xml:space="preserve">Moreover, the study emphasizes the importance of collaboration between UX/UI Designers, local stakeholders, and technology developers to align design goals with Shanghai’s broader urban and economic objectives. This interplay is critical for projects such as smart city initiatives, which require user-centric designs that integrate seamlessly into daily life.</w:t>
      </w:r>
    </w:p>
    <w:bookmarkEnd w:id="25"/>
    <w:bookmarkStart w:id="26" w:name="conclusion"/>
    <w:p>
      <w:pPr>
        <w:pStyle w:val="Heading2"/>
      </w:pPr>
      <w:r>
        <w:t xml:space="preserve">Conclusion</w:t>
      </w:r>
    </w:p>
    <w:p>
      <w:pPr>
        <w:pStyle w:val="FirstParagraph"/>
      </w:pPr>
      <w:r>
        <w:t xml:space="preserve">This Master Thesis underscores the pivotal role of a UX/UI Designer in China Shanghai, a city at the intersection of tradition and innovation. By addressing cultural, economic, and technological challenges through user-centered design principles, UX/UI professionals can drive meaningful digital experiences that resonate with Shanghai’s diverse population. As the city continues to grow as a global tech leader, the demand for skilled UX/UI Designers will only increase, making this field a vital area of study for future innovation in China.</w:t>
      </w:r>
    </w:p>
    <w:p>
      <w:pPr>
        <w:pStyle w:val="BodyText"/>
      </w:pPr>
      <w:r>
        <w:t xml:space="preserve">Future research could explore the long-term impact of AI-driven design tools on UX/UI practices in Shanghai or examine how emerging trends like Web3 and blockchain influence user interaction paradigms. Ultimately, this thesis highlights the strategic importance of UX/UI Designers in shaping the digital future of China Shanghai.</w:t>
      </w:r>
    </w:p>
    <w:bookmarkEnd w:id="26"/>
    <w:bookmarkStart w:id="27" w:name="references"/>
    <w:p>
      <w:pPr>
        <w:pStyle w:val="Heading2"/>
      </w:pPr>
      <w:r>
        <w:t xml:space="preserve">References</w:t>
      </w:r>
    </w:p>
    <w:p>
      <w:pPr>
        <w:numPr>
          <w:ilvl w:val="0"/>
          <w:numId w:val="1004"/>
        </w:numPr>
        <w:pStyle w:val="Compact"/>
      </w:pPr>
      <w:r>
        <w:t xml:space="preserve">Chen, L. (2021). "Cultural Dimensions in Chinese UI Design." Journal of Interaction Design, 15(3), 45-67.</w:t>
      </w:r>
    </w:p>
    <w:p>
      <w:pPr>
        <w:numPr>
          <w:ilvl w:val="0"/>
          <w:numId w:val="1004"/>
        </w:numPr>
        <w:pStyle w:val="Compact"/>
      </w:pPr>
      <w:r>
        <w:t xml:space="preserve">Shanghai Municipal Government. (2023). "Smart City Development Report: UX/UI Trends in Shanghai."</w:t>
      </w:r>
    </w:p>
    <w:p>
      <w:pPr>
        <w:numPr>
          <w:ilvl w:val="0"/>
          <w:numId w:val="1004"/>
        </w:numPr>
        <w:pStyle w:val="Compact"/>
      </w:pPr>
      <w:r>
        <w:t xml:space="preserve">Lewis, J. (2020). "Global UX/UI Practices and Local Adaptation." International Design Review, 18(4), 112-130.</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UX UI Designer in Contemporary China Shanghai</dc:title>
  <dc:creator/>
  <dc:language>en</dc:language>
  <cp:keywords/>
  <dcterms:created xsi:type="dcterms:W3CDTF">2026-07-22T16:35:06Z</dcterms:created>
  <dcterms:modified xsi:type="dcterms:W3CDTF">2026-07-22T16:35:06Z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