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2a12fc0e872d9781a46662d85cefa49bc7d76d4"/>
    <w:p>
      <w:pPr>
        <w:pStyle w:val="Heading1"/>
      </w:pPr>
      <w:r>
        <w:t xml:space="preserve">Master Thesis: The Role of UX UI Designer in Sri Lanka Colombo</w:t>
      </w:r>
    </w:p>
    <w:bookmarkStart w:id="20" w:name="abstract"/>
    <w:p>
      <w:pPr>
        <w:pStyle w:val="Heading2"/>
      </w:pPr>
      <w:r>
        <w:t xml:space="preserve">Abstract</w:t>
      </w:r>
    </w:p>
    <w:p>
      <w:pPr>
        <w:pStyle w:val="FirstParagraph"/>
      </w:pPr>
      <w:r>
        <w:t xml:space="preserve">This Master Thesis explores the evolving role of a UX UI Designer within the context of Sri Lanka’s capital city, Colombo. As digital transformation accelerates globally, Colombo has emerged as a hub for technology and innovation in South Asia. This study investigates how UX (User Experience) and UI (User Interface) designers contribute to shaping digital products tailored to the cultural, economic, and social dynamics of Sri Lanka. By analyzing current trends, challenges, and opportunities in the region, this research aims to provide actionable insights for academia, industry stakeholders, and future practitioners in the field of UX UI design.</w:t>
      </w:r>
    </w:p>
    <w:bookmarkEnd w:id="20"/>
    <w:bookmarkStart w:id="21" w:name="introduction"/>
    <w:p>
      <w:pPr>
        <w:pStyle w:val="Heading2"/>
      </w:pPr>
      <w:r>
        <w:t xml:space="preserve">Introduction</w:t>
      </w:r>
    </w:p>
    <w:p>
      <w:pPr>
        <w:pStyle w:val="FirstParagraph"/>
      </w:pPr>
      <w:r>
        <w:t xml:space="preserve">The role of a UX UI Designer has become increasingly critical in bridging the gap between user needs and technological solutions. In Sri Lanka Colombo, where digital adoption is on the rise across sectors such as banking, e-commerce, and government services, the demand for skilled UX UI Designers has grown exponentially. This thesis examines how local designers navigate unique challenges—such as balancing international design standards with regional preferences—and how they leverage emerging technologies to enhance user satisfaction.</w:t>
      </w:r>
    </w:p>
    <w:p>
      <w:pPr>
        <w:pStyle w:val="BodyText"/>
      </w:pPr>
      <w:r>
        <w:t xml:space="preserve">The study is positioned within the broader context of Sri Lanka’s digital economy and Colombo’s position as a regional tech hub. It addresses questions such as: How do UX UI Designers in Colombo adapt to local cultural nuances? What are the key factors influencing their career growth and industry impact? This research contributes to the academic discourse on human-centered design practices in developing economies.</w:t>
      </w:r>
    </w:p>
    <w:bookmarkEnd w:id="21"/>
    <w:bookmarkStart w:id="22" w:name="literature-review"/>
    <w:p>
      <w:pPr>
        <w:pStyle w:val="Heading2"/>
      </w:pPr>
      <w:r>
        <w:t xml:space="preserve">Literature Review</w:t>
      </w:r>
    </w:p>
    <w:p>
      <w:pPr>
        <w:pStyle w:val="FirstParagraph"/>
      </w:pPr>
      <w:r>
        <w:t xml:space="preserve">The foundation of this thesis draws from existing literature on UX/UI design principles, global case studies, and regional analyses. Scholars like Norman (1988) emphasize the importance of user-centered design in creating intuitive interfaces. However, local contexts such as Sri Lanka Colombo require a nuanced approach. For instance, cultural factors like language diversity (Sinhala, Tamil, and English) and varying digital literacy levels necessitate adaptive design strategies.</w:t>
      </w:r>
    </w:p>
    <w:p>
      <w:pPr>
        <w:pStyle w:val="BodyText"/>
      </w:pPr>
      <w:r>
        <w:t xml:space="preserve">Recent studies highlight Colombo’s growing startup ecosystem and its reliance on UX/UI expertise to compete globally. A 2023 report by the Sri Lanka Technology Council notes that over 70% of Colombo-based tech firms prioritize hiring UX UI Designers to enhance product usability and user engagement. This underscores the intersection between academic training, industry demand, and regional economic goals.</w:t>
      </w:r>
    </w:p>
    <w:bookmarkEnd w:id="22"/>
    <w:bookmarkStart w:id="23" w:name="methodology"/>
    <w:p>
      <w:pPr>
        <w:pStyle w:val="Heading2"/>
      </w:pPr>
      <w:r>
        <w:t xml:space="preserve">Methodology</w:t>
      </w:r>
    </w:p>
    <w:p>
      <w:pPr>
        <w:pStyle w:val="FirstParagraph"/>
      </w:pPr>
      <w:r>
        <w:t xml:space="preserve">This research employs a mixed-methods approach to gather comprehensive data on the role of UX UI Designers in Sri Lanka Colombo. The study includes: (1) qualitative interviews with 15 local designers from startups, agencies, and freelance platforms; (2) a survey of 200 users across Colombo to assess their perceptions of digital interfaces; and (3) an analysis of case studies from successful projects led by UX UI professionals in the region.</w:t>
      </w:r>
    </w:p>
    <w:p>
      <w:pPr>
        <w:pStyle w:val="BodyText"/>
      </w:pPr>
      <w:r>
        <w:t xml:space="preserve">Data collection was conducted between March 2024 and June 2024, ensuring relevance to current trends in the post-pandemic digital landscape. Ethical considerations were prioritized, including informed consent and anonymization of participant responses.</w:t>
      </w:r>
    </w:p>
    <w:bookmarkEnd w:id="23"/>
    <w:bookmarkStart w:id="24" w:name="findings"/>
    <w:p>
      <w:pPr>
        <w:pStyle w:val="Heading2"/>
      </w:pPr>
      <w:r>
        <w:t xml:space="preserve">Findings</w:t>
      </w:r>
    </w:p>
    <w:p>
      <w:pPr>
        <w:numPr>
          <w:ilvl w:val="0"/>
          <w:numId w:val="1001"/>
        </w:numPr>
        <w:pStyle w:val="Compact"/>
      </w:pPr>
      <w:r>
        <w:rPr>
          <w:bCs/>
          <w:b/>
        </w:rPr>
        <w:t xml:space="preserve">Cultural Adaptation:</w:t>
      </w:r>
      <w:r>
        <w:t xml:space="preserve"> </w:t>
      </w:r>
      <w:r>
        <w:t xml:space="preserve">UX UI Designers in Colombo often integrate local aesthetics—such as traditional patterns or color symbolism—into digital interfaces to resonate with Sri Lankan users. This approach enhances user trust and engagement.</w:t>
      </w:r>
    </w:p>
    <w:p>
      <w:pPr>
        <w:numPr>
          <w:ilvl w:val="0"/>
          <w:numId w:val="1001"/>
        </w:numPr>
        <w:pStyle w:val="Compact"/>
      </w:pPr>
      <w:r>
        <w:rPr>
          <w:bCs/>
          <w:b/>
        </w:rPr>
        <w:t xml:space="preserve">Challenges in Resource Allocation:</w:t>
      </w:r>
      <w:r>
        <w:t xml:space="preserve"> </w:t>
      </w:r>
      <w:r>
        <w:t xml:space="preserve">Many designers cited limited access to advanced tools and training programs, highlighting a gap between industry expectations and educational offerings in local institutions.</w:t>
      </w:r>
    </w:p>
    <w:p>
      <w:pPr>
        <w:numPr>
          <w:ilvl w:val="0"/>
          <w:numId w:val="1001"/>
        </w:numPr>
        <w:pStyle w:val="Compact"/>
      </w:pPr>
      <w:r>
        <w:rPr>
          <w:bCs/>
          <w:b/>
        </w:rPr>
        <w:t xml:space="preserve">Rise of Remote Collaboration:</w:t>
      </w:r>
      <w:r>
        <w:t xml:space="preserve"> </w:t>
      </w:r>
      <w:r>
        <w:t xml:space="preserve">The global shift toward remote work has enabled Colombo-based designers to collaborate with international teams, fostering innovation but also increasing competition for high-profile projects.</w:t>
      </w:r>
    </w:p>
    <w:bookmarkEnd w:id="24"/>
    <w:bookmarkStart w:id="25" w:name="discussion"/>
    <w:p>
      <w:pPr>
        <w:pStyle w:val="Heading2"/>
      </w:pPr>
      <w:r>
        <w:t xml:space="preserve">Discussion</w:t>
      </w:r>
    </w:p>
    <w:p>
      <w:pPr>
        <w:pStyle w:val="FirstParagraph"/>
      </w:pPr>
      <w:r>
        <w:t xml:space="preserve">The findings reveal a dynamic interplay between global design trends and local needs in Sri Lanka Colombo. While international frameworks such as the ISO 9241-11 standard provide a benchmark for usability, local designers must tailor these principles to address unique user behaviors. For example, mobile-first design is crucial in Colombo due to high smartphone penetration (65%, per 2023 data) and limited desktop usage.</w:t>
      </w:r>
    </w:p>
    <w:p>
      <w:pPr>
        <w:pStyle w:val="BodyText"/>
      </w:pPr>
      <w:r>
        <w:t xml:space="preserve">Additionally, the study underscores the importance of interdisciplinary collaboration between UX UI Designers, cultural anthropologists, and business strategists to ensure digital solutions align with societal values. This is particularly relevant in sectors like public services, where accessibility for users with disabilities remains a pressing concern.</w:t>
      </w:r>
    </w:p>
    <w:bookmarkEnd w:id="25"/>
    <w:bookmarkStart w:id="26" w:name="conclusion"/>
    <w:p>
      <w:pPr>
        <w:pStyle w:val="Heading2"/>
      </w:pPr>
      <w:r>
        <w:t xml:space="preserve">Conclusion</w:t>
      </w:r>
    </w:p>
    <w:p>
      <w:pPr>
        <w:pStyle w:val="FirstParagraph"/>
      </w:pPr>
      <w:r>
        <w:t xml:space="preserve">This Master Thesis highlights the pivotal role of UX UI Designers in driving digital transformation within Sri Lanka Colombo. By addressing cultural, economic, and technological challenges, these professionals are not only shaping user experiences but also contributing to the nation’s digital economy. The research identifies opportunities for academic institutions to enhance design curricula with region-specific case studies and industry partnerships.</w:t>
      </w:r>
    </w:p>
    <w:p>
      <w:pPr>
        <w:pStyle w:val="BodyText"/>
      </w:pPr>
      <w:r>
        <w:t xml:space="preserve">Future studies could explore the long-term impact of UX UI Design education on Colombo’s tech workforce or analyze how emerging technologies like AI-driven design tools influence local practices. As Sri Lanka continues to grow as a regional innovation center, the contributions of UX UI Designers will remain indispensable in building inclusive and impactful digital ecosystems.</w:t>
      </w:r>
    </w:p>
    <w:bookmarkEnd w:id="26"/>
    <w:bookmarkStart w:id="27" w:name="references"/>
    <w:p>
      <w:pPr>
        <w:pStyle w:val="Heading2"/>
      </w:pPr>
      <w:r>
        <w:t xml:space="preserve">References</w:t>
      </w:r>
    </w:p>
    <w:p>
      <w:pPr>
        <w:numPr>
          <w:ilvl w:val="0"/>
          <w:numId w:val="1002"/>
        </w:numPr>
        <w:pStyle w:val="Compact"/>
      </w:pPr>
      <w:r>
        <w:t xml:space="preserve">Norman, D. A. (1988). *The Design of Everyday Things*. Basic Books.</w:t>
      </w:r>
    </w:p>
    <w:p>
      <w:pPr>
        <w:numPr>
          <w:ilvl w:val="0"/>
          <w:numId w:val="1002"/>
        </w:numPr>
        <w:pStyle w:val="Compact"/>
      </w:pPr>
      <w:r>
        <w:t xml:space="preserve">Sri Lanka Technology Council. (2023). *Annual Report on Digital Economy Trends in Sri Lanka*.</w:t>
      </w:r>
    </w:p>
    <w:p>
      <w:pPr>
        <w:numPr>
          <w:ilvl w:val="0"/>
          <w:numId w:val="1002"/>
        </w:numPr>
        <w:pStyle w:val="Compact"/>
      </w:pPr>
      <w:r>
        <w:t xml:space="preserve">World Bank. (2023). *Mobile Internet Usage in South Asia: A Regional Perspective*.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 UI Designer in Sri Lanka Colombo</dc:title>
  <dc:creator/>
  <dc:language>en</dc:language>
  <cp:keywords/>
  <dcterms:created xsi:type="dcterms:W3CDTF">2026-07-21T10:42:49Z</dcterms:created>
  <dcterms:modified xsi:type="dcterms:W3CDTF">2026-07-21T10:42:49Z</dcterms:modified>
</cp:coreProperties>
</file>

<file path=docProps/custom.xml><?xml version="1.0" encoding="utf-8"?>
<Properties xmlns="http://schemas.openxmlformats.org/officeDocument/2006/custom-properties" xmlns:vt="http://schemas.openxmlformats.org/officeDocument/2006/docPropsVTypes"/>
</file>