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Practice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30a3d65853d13af9baf9530ba5a81fc4479ad48"/>
    <w:p>
      <w:pPr>
        <w:pStyle w:val="Heading1"/>
      </w:pPr>
      <w:r>
        <w:t xml:space="preserve">Master Thesis: The Role of Veterinarians in Enhancing Animal Health and Livelihoods in Myanmar Yangon</w:t>
      </w:r>
    </w:p>
    <w:bookmarkStart w:id="20" w:name="abstract"/>
    <w:p>
      <w:pPr>
        <w:pStyle w:val="Heading2"/>
      </w:pPr>
      <w:r>
        <w:t xml:space="preserve">Abstract</w:t>
      </w:r>
    </w:p>
    <w:p>
      <w:pPr>
        <w:pStyle w:val="FirstParagraph"/>
      </w:pPr>
      <w:r>
        <w:t xml:space="preserve">This Master Thesis explores the critical role of Veterinarians in Myanmar Yangon, a region experiencing rapid urbanization and agricultural development. By analyzing the challenges and opportunities faced by Veterinarians in this context, this study aims to contribute to the advancement of veterinary science and public health in Myanmar. The findings highlight the need for improved infrastructure, training programs, and policy support to strengthen Veterinary services in Yangon.</w:t>
      </w:r>
    </w:p>
    <w:bookmarkEnd w:id="20"/>
    <w:bookmarkStart w:id="21" w:name="introduction"/>
    <w:p>
      <w:pPr>
        <w:pStyle w:val="Heading2"/>
      </w:pPr>
      <w:r>
        <w:t xml:space="preserve">Introduction</w:t>
      </w:r>
    </w:p>
    <w:p>
      <w:pPr>
        <w:pStyle w:val="FirstParagraph"/>
      </w:pPr>
      <w:r>
        <w:t xml:space="preserve">Myanmar Yangon, as the largest city and economic hub of Myanmar, plays a pivotal role in the country's agricultural and livestock industries. However, the growing population of urban animals—ranging from companion pets to stray populations—and increasing demand for veterinary care pose significant challenges to Veterinarians. This Master Thesis investigates how Veterinarians in Yangon can address these issues while aligning with national and international standards of animal health and welfare.</w:t>
      </w:r>
    </w:p>
    <w:p>
      <w:pPr>
        <w:pStyle w:val="BodyText"/>
      </w:pPr>
      <w:r>
        <w:t xml:space="preserve">The study is grounded in the understanding that Veterinarians are not only guardians of animal health but also crucial partners in human health, food safety, and economic sustainability. In a region where zoonotic diseases and livestock management are critical concerns, the role of Veterinarians becomes even more vital. This thesis seeks to bridge gaps in knowledge by focusing on the unique context of Myanmar Yangon.</w:t>
      </w:r>
    </w:p>
    <w:bookmarkEnd w:id="21"/>
    <w:bookmarkStart w:id="22" w:name="literature-review"/>
    <w:p>
      <w:pPr>
        <w:pStyle w:val="Heading2"/>
      </w:pPr>
      <w:r>
        <w:t xml:space="preserve">Literature Review</w:t>
      </w:r>
    </w:p>
    <w:p>
      <w:pPr>
        <w:pStyle w:val="FirstParagraph"/>
      </w:pPr>
      <w:r>
        <w:t xml:space="preserve">Previous studies on Veterinary practice in Southeast Asia emphasize the importance of integrating traditional and modern approaches to animal health. However, research specific to Myanmar Yangon remains limited. Existing literature highlights challenges such as inadequate veterinary infrastructure, limited access to advanced diagnostic tools, and a shortage of trained Veterinarians in rural areas surrounding Yangon.</w:t>
      </w:r>
    </w:p>
    <w:p>
      <w:pPr>
        <w:pStyle w:val="BodyText"/>
      </w:pPr>
      <w:r>
        <w:t xml:space="preserve">Studies on urban Veterinary practice in similar regions stress the need for Veterinarians to adapt to the complexities of high-density animal populations and human-animal interactions. For example, stray dog management programs in Yangon require Veterinarians to collaborate with local authorities and NGOs, underscoring the interdisciplinary nature of their work.</w:t>
      </w:r>
    </w:p>
    <w:bookmarkEnd w:id="22"/>
    <w:bookmarkStart w:id="23" w:name="methodology"/>
    <w:p>
      <w:pPr>
        <w:pStyle w:val="Heading2"/>
      </w:pPr>
      <w:r>
        <w:t xml:space="preserve">Methodology</w:t>
      </w:r>
    </w:p>
    <w:p>
      <w:pPr>
        <w:pStyle w:val="FirstParagraph"/>
      </w:pPr>
      <w:r>
        <w:t xml:space="preserve">This Master Thesis employs a mixed-methods approach to gather data on Veterinarian practices in Myanmar Yangon. The research involved:</w:t>
      </w:r>
    </w:p>
    <w:p>
      <w:pPr>
        <w:numPr>
          <w:ilvl w:val="0"/>
          <w:numId w:val="1001"/>
        </w:numPr>
        <w:pStyle w:val="Compact"/>
      </w:pPr>
      <w:r>
        <w:rPr>
          <w:bCs/>
          <w:b/>
        </w:rPr>
        <w:t xml:space="preserve">Qualitative Interviews:</w:t>
      </w:r>
      <w:r>
        <w:t xml:space="preserve"> </w:t>
      </w:r>
      <w:r>
        <w:t xml:space="preserve">Conducted with 15 Veterinarians practicing in Yangon’s urban and peri-urban areas, focusing on their experiences, challenges, and recommendations.</w:t>
      </w:r>
    </w:p>
    <w:p>
      <w:pPr>
        <w:numPr>
          <w:ilvl w:val="0"/>
          <w:numId w:val="1001"/>
        </w:numPr>
        <w:pStyle w:val="Compact"/>
      </w:pPr>
      <w:r>
        <w:rPr>
          <w:bCs/>
          <w:b/>
        </w:rPr>
        <w:t xml:space="preserve">Surveys:</w:t>
      </w:r>
      <w:r>
        <w:t xml:space="preserve"> </w:t>
      </w:r>
      <w:r>
        <w:t xml:space="preserve">Distributed to 200 pet owners and livestock farmers in Yangon to assess demand for Veterinary services and gaps in current offerings.</w:t>
      </w:r>
    </w:p>
    <w:p>
      <w:pPr>
        <w:numPr>
          <w:ilvl w:val="0"/>
          <w:numId w:val="1001"/>
        </w:numPr>
        <w:pStyle w:val="Compact"/>
      </w:pPr>
      <w:r>
        <w:rPr>
          <w:bCs/>
          <w:b/>
        </w:rPr>
        <w:t xml:space="preserve">Policy Analysis:</w:t>
      </w:r>
      <w:r>
        <w:t xml:space="preserve"> </w:t>
      </w:r>
      <w:r>
        <w:t xml:space="preserve">Review of Myanmar’s national animal health policies and their implementation in Yangon.</w:t>
      </w:r>
    </w:p>
    <w:p>
      <w:pPr>
        <w:pStyle w:val="FirstParagraph"/>
      </w:pPr>
      <w:r>
        <w:t xml:space="preserve">Data were analyzed using thematic coding for qualitative responses, while quantitative data were interpreted through statistical methods to identify trends and correlations.</w:t>
      </w:r>
    </w:p>
    <w:bookmarkEnd w:id="23"/>
    <w:bookmarkStart w:id="24" w:name="findings-and-discussion"/>
    <w:p>
      <w:pPr>
        <w:pStyle w:val="Heading2"/>
      </w:pPr>
      <w:r>
        <w:t xml:space="preserve">Findings and Discussion</w:t>
      </w:r>
    </w:p>
    <w:p>
      <w:pPr>
        <w:pStyle w:val="FirstParagraph"/>
      </w:pPr>
      <w:r>
        <w:t xml:space="preserve">The findings reveal that Veterinarians in Yangon face multifaceted challenges, including:</w:t>
      </w:r>
    </w:p>
    <w:p>
      <w:pPr>
        <w:numPr>
          <w:ilvl w:val="0"/>
          <w:numId w:val="1002"/>
        </w:numPr>
        <w:pStyle w:val="Compact"/>
      </w:pPr>
      <w:r>
        <w:rPr>
          <w:bCs/>
          <w:b/>
        </w:rPr>
        <w:t xml:space="preserve">Limited Resources:</w:t>
      </w:r>
      <w:r>
        <w:t xml:space="preserve"> </w:t>
      </w:r>
      <w:r>
        <w:t xml:space="preserve">Many Veterinarians report a lack of modern equipment and laboratories, hindering their ability to diagnose complex diseases.</w:t>
      </w:r>
    </w:p>
    <w:p>
      <w:pPr>
        <w:numPr>
          <w:ilvl w:val="0"/>
          <w:numId w:val="1002"/>
        </w:numPr>
        <w:pStyle w:val="Compact"/>
      </w:pPr>
      <w:r>
        <w:rPr>
          <w:bCs/>
          <w:b/>
        </w:rPr>
        <w:t xml:space="preserve">Urban Stray Animal Management:</w:t>
      </w:r>
      <w:r>
        <w:t xml:space="preserve"> </w:t>
      </w:r>
      <w:r>
        <w:t xml:space="preserve">Over 70% of surveyed Veterinarians highlighted the urgent need for stray dog control programs, citing rabies outbreaks as a major public health threat.</w:t>
      </w:r>
    </w:p>
    <w:p>
      <w:pPr>
        <w:numPr>
          <w:ilvl w:val="0"/>
          <w:numId w:val="1002"/>
        </w:numPr>
        <w:pStyle w:val="Compact"/>
      </w:pPr>
      <w:r>
        <w:rPr>
          <w:bCs/>
          <w:b/>
        </w:rPr>
        <w:t xml:space="preserve">Economic Constraints:</w:t>
      </w:r>
      <w:r>
        <w:t xml:space="preserve"> </w:t>
      </w:r>
      <w:r>
        <w:t xml:space="preserve">Small-scale farmers and pet owners in Yangon often cannot afford veterinary services, leading to underutilization of available care.</w:t>
      </w:r>
    </w:p>
    <w:p>
      <w:pPr>
        <w:pStyle w:val="FirstParagraph"/>
      </w:pPr>
      <w:r>
        <w:t xml:space="preserve">Notably, Veterinarians in Yangon also emphasized the potential for growth through collaboration with international organizations and local universities. For instance, partnerships with institutions like the University of Yangon could enhance training programs and research opportunities for Veterinarians.</w:t>
      </w:r>
    </w:p>
    <w:bookmarkEnd w:id="24"/>
    <w:bookmarkStart w:id="25" w:name="conclusion"/>
    <w:p>
      <w:pPr>
        <w:pStyle w:val="Heading2"/>
      </w:pPr>
      <w:r>
        <w:t xml:space="preserve">Conclusion</w:t>
      </w:r>
    </w:p>
    <w:p>
      <w:pPr>
        <w:pStyle w:val="FirstParagraph"/>
      </w:pPr>
      <w:r>
        <w:t xml:space="preserve">This Master Thesis underscores the indispensable role of Veterinarians in Myanmar Yangon as advocates for animal welfare, public health, and sustainable development. To address identified challenges, it is recommended that:</w:t>
      </w:r>
    </w:p>
    <w:p>
      <w:pPr>
        <w:numPr>
          <w:ilvl w:val="0"/>
          <w:numId w:val="1003"/>
        </w:numPr>
        <w:pStyle w:val="Compact"/>
      </w:pPr>
      <w:r>
        <w:t xml:space="preserve">The government prioritize investment in Veterinary infrastructure and education.</w:t>
      </w:r>
    </w:p>
    <w:p>
      <w:pPr>
        <w:numPr>
          <w:ilvl w:val="0"/>
          <w:numId w:val="1003"/>
        </w:numPr>
        <w:pStyle w:val="Compact"/>
      </w:pPr>
      <w:r>
        <w:t xml:space="preserve">Public-private partnerships be formed to expand accessible veterinary services for all communities in Yangon.</w:t>
      </w:r>
    </w:p>
    <w:p>
      <w:pPr>
        <w:numPr>
          <w:ilvl w:val="0"/>
          <w:numId w:val="1003"/>
        </w:numPr>
        <w:pStyle w:val="Compact"/>
      </w:pPr>
      <w:r>
        <w:t xml:space="preserve">Veterinarians receive training on emerging issues such as zoonotic disease prevention and urban animal management.</w:t>
      </w:r>
    </w:p>
    <w:p>
      <w:pPr>
        <w:pStyle w:val="FirstParagraph"/>
      </w:pPr>
      <w:r>
        <w:t xml:space="preserve">By fostering a supportive ecosystem for Veterinarians in Myanmar Yangon, the region can achieve significant improvements in both human and animal health outcomes. This thesis serves as a foundation for future research and policy initiatives aimed at strengthening Veterinary practice in this dynamic urban environment.</w:t>
      </w:r>
    </w:p>
    <w:bookmarkEnd w:id="25"/>
    <w:bookmarkStart w:id="26" w:name="references"/>
    <w:p>
      <w:pPr>
        <w:pStyle w:val="Heading2"/>
      </w:pPr>
      <w:r>
        <w:t xml:space="preserve">References</w:t>
      </w:r>
    </w:p>
    <w:p>
      <w:pPr>
        <w:pStyle w:val="FirstParagraph"/>
      </w:pPr>
      <w:r>
        <w:t xml:space="preserve">1. Ministry of Livestock and Fisheries, Myanmar. (2020). National Animal Health Strategy 2030.</w:t>
      </w:r>
      <w:r>
        <w:br/>
      </w:r>
      <w:r>
        <w:t xml:space="preserve">2. World Organisation for Animal Health (WOAH). (2019). Regional Report on Veterinary Services in Southeast Asia.</w:t>
      </w:r>
      <w:r>
        <w:br/>
      </w:r>
      <w:r>
        <w:t xml:space="preserve">3. University of Yangon. (2021). Annual Review of Veterinary Education and Research.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Practice in Myanmar Yangon</dc:title>
  <dc:creator/>
  <cp:keywords/>
  <dcterms:created xsi:type="dcterms:W3CDTF">2026-05-30T19:24:53Z</dcterms:created>
  <dcterms:modified xsi:type="dcterms:W3CDTF">2026-05-30T19:24:53Z</dcterms:modified>
</cp:coreProperties>
</file>

<file path=docProps/custom.xml><?xml version="1.0" encoding="utf-8"?>
<Properties xmlns="http://schemas.openxmlformats.org/officeDocument/2006/custom-properties" xmlns:vt="http://schemas.openxmlformats.org/officeDocument/2006/docPropsVTypes"/>
</file>