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276411e0a76288ac1894c06d55872e0e3d7cdf4"/>
    <w:p>
      <w:pPr>
        <w:pStyle w:val="Heading1"/>
      </w:pPr>
      <w:r>
        <w:t xml:space="preserve">Master Thesis: The Role of Veterinarians in Qatar Doha</w:t>
      </w:r>
    </w:p>
    <w:p>
      <w:pPr>
        <w:pStyle w:val="FirstParagraph"/>
      </w:pPr>
      <w:r>
        <w:t xml:space="preserve">This Master Thesis explores the critical role and challenges faced by veterinarians in the context of Qatar Doha, a rapidly developing city known for its unique environmental, cultural, and economic dynamics. As part of the Gulf Cooperation Council (GCC), Qatar has undergone significant transformation over recent decades, with implications that extend beyond urbanization to include animal health and welfare. Veterinarians in Qatar Doha are pivotal in addressing these challenges while aligning their practices with both local needs and global standards.</w:t>
      </w:r>
    </w:p>
    <w:bookmarkStart w:id="20" w:name="introduction"/>
    <w:p>
      <w:pPr>
        <w:pStyle w:val="Heading2"/>
      </w:pPr>
      <w:r>
        <w:t xml:space="preserve">Introduction</w:t>
      </w:r>
    </w:p>
    <w:p>
      <w:pPr>
        <w:pStyle w:val="FirstParagraph"/>
      </w:pPr>
      <w:r>
        <w:t xml:space="preserve">Veterinarians are essential professionals who contribute to public health, food safety, and environmental sustainability. In Qatar Doha, where the climate is arid and extreme temperatures prevail, veterinary practices must adapt to ensure the well-being of both domesticated animals and wildlife. This Master Thesis aims to analyze the current landscape of veterinary services in Qatar Doha, highlighting opportunities for growth and innovation within this field.</w:t>
      </w:r>
    </w:p>
    <w:bookmarkEnd w:id="20"/>
    <w:bookmarkStart w:id="22" w:name="contextual-background-qatar-doha"/>
    <w:p>
      <w:pPr>
        <w:pStyle w:val="Heading2"/>
      </w:pPr>
      <w:r>
        <w:t xml:space="preserve">Contextual Background: Qatar Doha</w:t>
      </w:r>
    </w:p>
    <w:p>
      <w:pPr>
        <w:pStyle w:val="FirstParagraph"/>
      </w:pPr>
      <w:r>
        <w:t xml:space="preserve">Doha, the capital city of Qatar, is a hub for international business, culture, and education. With a population exceeding 3 million as of 2023 (</w:t>
      </w:r>
      <w:hyperlink r:id="rId21">
        <w:r>
          <w:rPr>
            <w:rStyle w:val="Hyperlink"/>
          </w:rPr>
          <w:t xml:space="preserve">Qatar Government Website</w:t>
        </w:r>
      </w:hyperlink>
      <w:r>
        <w:t xml:space="preserve">), the city faces unique challenges in animal health management. The desert environment influences livestock rearing practices, pet ownership trends, and the prevalence of zoonotic diseases. Veterinarians in Doha must navigate these environmental factors while meeting the expectations of a diverse population that includes both local Qatari nationals and expatriates from across the globe.</w:t>
      </w:r>
    </w:p>
    <w:bookmarkEnd w:id="22"/>
    <w:bookmarkStart w:id="23" w:name="X4ffa75a1f137c3c69101ebbabf71254e20ebb75"/>
    <w:p>
      <w:pPr>
        <w:pStyle w:val="Heading2"/>
      </w:pPr>
      <w:r>
        <w:t xml:space="preserve">Key Challenges for Veterinarians in Qatar Doha</w:t>
      </w:r>
    </w:p>
    <w:p>
      <w:pPr>
        <w:pStyle w:val="FirstParagraph"/>
      </w:pPr>
      <w:r>
        <w:rPr>
          <w:bCs/>
          <w:b/>
        </w:rPr>
        <w:t xml:space="preserve">Environmental Extremes:</w:t>
      </w:r>
      <w:r>
        <w:t xml:space="preserve"> </w:t>
      </w:r>
      <w:r>
        <w:t xml:space="preserve">The desert climate of Qatar Doha poses significant challenges to animal health. High temperatures, sandstorms, and limited water availability require specialized veterinary care to prevent heat stress, dehydration, and other climate-related illnesses.</w:t>
      </w:r>
    </w:p>
    <w:p>
      <w:pPr>
        <w:pStyle w:val="BodyText"/>
      </w:pPr>
      <w:r>
        <w:rPr>
          <w:bCs/>
          <w:b/>
        </w:rPr>
        <w:t xml:space="preserve">Cultural Considerations:</w:t>
      </w:r>
      <w:r>
        <w:t xml:space="preserve"> </w:t>
      </w:r>
      <w:r>
        <w:t xml:space="preserve">In a society with deep-rooted traditions, cultural norms shape the approach to animal care. For example, the treatment of camels in racing and breeding programs requires a unique set of veterinary skills. Additionally, pet ownership is growing among expatriate communities, necessitating tailored services for cats, dogs, and exotic pets.</w:t>
      </w:r>
    </w:p>
    <w:p>
      <w:pPr>
        <w:pStyle w:val="BodyText"/>
      </w:pPr>
      <w:r>
        <w:rPr>
          <w:bCs/>
          <w:b/>
        </w:rPr>
        <w:t xml:space="preserve">Zoonotic Disease Prevention:</w:t>
      </w:r>
      <w:r>
        <w:t xml:space="preserve"> </w:t>
      </w:r>
      <w:r>
        <w:t xml:space="preserve">Qatar Doha has implemented strict health regulations to prevent the spread of diseases such as rabies and leptospirosis. Veterinarians play a central role in monitoring livestock populations and educating communities on disease prevention strategies.</w:t>
      </w:r>
    </w:p>
    <w:bookmarkEnd w:id="23"/>
    <w:bookmarkStart w:id="26" w:name="X6ee51c60bbf07a85045d5ce92377b3bf3622f13"/>
    <w:p>
      <w:pPr>
        <w:pStyle w:val="Heading2"/>
      </w:pPr>
      <w:r>
        <w:t xml:space="preserve">The Evolution of Veterinary Practices in Qatar</w:t>
      </w:r>
    </w:p>
    <w:p>
      <w:pPr>
        <w:pStyle w:val="FirstParagraph"/>
      </w:pPr>
      <w:r>
        <w:t xml:space="preserve">In recent years, Qatar has invested heavily in modernizing its healthcare infrastructure, including veterinary services. Institutions like the</w:t>
      </w:r>
      <w:r>
        <w:t xml:space="preserve"> </w:t>
      </w:r>
      <w:hyperlink r:id="rId24">
        <w:r>
          <w:rPr>
            <w:rStyle w:val="Hyperlink"/>
          </w:rPr>
          <w:t xml:space="preserve">Hamad Bin Khalifa University (HBKU)</w:t>
        </w:r>
      </w:hyperlink>
      <w:r>
        <w:t xml:space="preserve"> </w:t>
      </w:r>
      <w:r>
        <w:t xml:space="preserve">and the</w:t>
      </w:r>
      <w:r>
        <w:t xml:space="preserve"> </w:t>
      </w:r>
      <w:hyperlink r:id="rId25">
        <w:r>
          <w:rPr>
            <w:rStyle w:val="Hyperlink"/>
          </w:rPr>
          <w:t xml:space="preserve">Ministry of Municipality and Environment</w:t>
        </w:r>
      </w:hyperlink>
      <w:r>
        <w:t xml:space="preserve"> </w:t>
      </w:r>
      <w:r>
        <w:t xml:space="preserve">have collaborated to enhance veterinary education and research. These efforts are reflected in the establishment of state-of-the-art clinics, animal hospitals, and laboratories dedicated to advancing animal health.</w:t>
      </w:r>
    </w:p>
    <w:p>
      <w:pPr>
        <w:pStyle w:val="BodyText"/>
      </w:pPr>
      <w:r>
        <w:t xml:space="preserve">Veterinarians in Qatar Doha are also increasingly integrating technology into their practices. Telemedicine platforms, digital diagnostics, and AI-driven tools for disease monitoring are now being adopted to improve efficiency and accuracy in diagnosis.</w:t>
      </w:r>
    </w:p>
    <w:bookmarkEnd w:id="26"/>
    <w:bookmarkStart w:id="27" w:name="opportunities-for-growth"/>
    <w:p>
      <w:pPr>
        <w:pStyle w:val="Heading2"/>
      </w:pPr>
      <w:r>
        <w:t xml:space="preserve">Opportunities for Growth</w:t>
      </w:r>
    </w:p>
    <w:p>
      <w:pPr>
        <w:pStyle w:val="FirstParagraph"/>
      </w:pPr>
      <w:r>
        <w:rPr>
          <w:bCs/>
          <w:b/>
        </w:rPr>
        <w:t xml:space="preserve">Expanding Pet Ownership:</w:t>
      </w:r>
      <w:r>
        <w:t xml:space="preserve"> </w:t>
      </w:r>
      <w:r>
        <w:t xml:space="preserve">As the expatriate population grows, so does the demand for veterinary services tailored to companion animals. This trend presents opportunities for veterinarians to specialize in areas such as small animal care, dental health, and geriatric pet management.</w:t>
      </w:r>
    </w:p>
    <w:p>
      <w:pPr>
        <w:pStyle w:val="BodyText"/>
      </w:pPr>
      <w:r>
        <w:rPr>
          <w:bCs/>
          <w:b/>
        </w:rPr>
        <w:t xml:space="preserve">Sustainable Agriculture:</w:t>
      </w:r>
      <w:r>
        <w:t xml:space="preserve"> </w:t>
      </w:r>
      <w:r>
        <w:t xml:space="preserve">Qatar's push toward food security and sustainable agriculture has created new roles for veterinarians in managing livestock health. This includes the development of disease-resistant breeds and the implementation of biosecurity measures to protect national food sources.</w:t>
      </w:r>
    </w:p>
    <w:p>
      <w:pPr>
        <w:pStyle w:val="BodyText"/>
      </w:pPr>
      <w:r>
        <w:rPr>
          <w:bCs/>
          <w:b/>
        </w:rPr>
        <w:t xml:space="preserve">Wildlife Conservation:</w:t>
      </w:r>
      <w:r>
        <w:t xml:space="preserve"> </w:t>
      </w:r>
      <w:r>
        <w:t xml:space="preserve">Doha is home to diverse ecosystems, including marine environments and desert habitats. Veterinarians can contribute to wildlife conservation efforts by participating in research on endangered species and mitigating human-wildlife conflicts.</w:t>
      </w:r>
    </w:p>
    <w:bookmarkEnd w:id="27"/>
    <w:bookmarkStart w:id="28" w:name="X6e0c3fbc2b62973a9507b8c035dae30f79e057e"/>
    <w:p>
      <w:pPr>
        <w:pStyle w:val="Heading2"/>
      </w:pPr>
      <w:r>
        <w:t xml:space="preserve">Educational Requirements for Veterinarians in Qatar</w:t>
      </w:r>
    </w:p>
    <w:p>
      <w:pPr>
        <w:pStyle w:val="FirstParagraph"/>
      </w:pPr>
      <w:r>
        <w:t xml:space="preserve">To practice as a veterinarian in Qatar Doha, professionals must complete a bachelor’s degree in veterinary medicine from an accredited institution, followed by licensing exams administered by the</w:t>
      </w:r>
      <w:r>
        <w:t xml:space="preserve"> </w:t>
      </w:r>
      <w:hyperlink r:id="rId25">
        <w:r>
          <w:rPr>
            <w:rStyle w:val="Hyperlink"/>
          </w:rPr>
          <w:t xml:space="preserve">Ministry of Municipality and Environment</w:t>
        </w:r>
      </w:hyperlink>
      <w:r>
        <w:t xml:space="preserve">. Continuous professional development (CPD) is mandatory to stay updated on advancements in animal health and regulatory changes.</w:t>
      </w:r>
    </w:p>
    <w:p>
      <w:pPr>
        <w:pStyle w:val="BodyText"/>
      </w:pPr>
      <w:r>
        <w:t xml:space="preserve">Graduate programs at institutions like HBKU offer specialized tracks in areas such as comparative medicine, epidemiology, and veterinary public health. These programs are designed to equip veterinarians with the skills needed to address complex challenges unique to Qatar Doha.</w:t>
      </w:r>
    </w:p>
    <w:bookmarkEnd w:id="28"/>
    <w:bookmarkStart w:id="29" w:name="conclusion"/>
    <w:p>
      <w:pPr>
        <w:pStyle w:val="Heading2"/>
      </w:pPr>
      <w:r>
        <w:t xml:space="preserve">Conclusion</w:t>
      </w:r>
    </w:p>
    <w:p>
      <w:pPr>
        <w:pStyle w:val="FirstParagraph"/>
      </w:pPr>
      <w:r>
        <w:t xml:space="preserve">The role of Veterinarians in Qatar Doha is multifaceted and increasingly critical as the city continues its rapid development. This Master Thesis has highlighted the environmental, cultural, and economic factors that shape veterinary practices in this region. By leveraging technological advancements, fostering collaboration between academia and industry, and prioritizing public education on animal health, Veterinarians can ensure their profession remains relevant in meeting the needs of a dynamic society like Qatar Doha.</w:t>
      </w:r>
    </w:p>
    <w:p>
      <w:pPr>
        <w:pStyle w:val="BodyText"/>
      </w:pPr>
      <w:r>
        <w:t xml:space="preserve">In conclusion, the Master Thesis underscores the importance of Veterinarians as guardians of animal welfare in a region that is both culturally rich and scientifically progressive. Their contributions are essential to achieving sustainable development goals and safeguarding public health in Qatar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hamadbinkehalifau.edu.qa" TargetMode="External" /><Relationship Type="http://schemas.openxmlformats.org/officeDocument/2006/relationships/hyperlink" Id="rId25" Target="https://www.mme.gov.qa" TargetMode="External" /><Relationship Type="http://schemas.openxmlformats.org/officeDocument/2006/relationships/hyperlink" Id="rId21" Target="https://www.qatar.gov.qa" TargetMode="External" /></Relationships>
</file>

<file path=word/_rels/footnotes.xml.rels><?xml version="1.0" encoding="UTF-8"?><Relationships xmlns="http://schemas.openxmlformats.org/package/2006/relationships"><Relationship Type="http://schemas.openxmlformats.org/officeDocument/2006/relationships/hyperlink" Id="rId24" Target="https://www.hamadbinkehalifau.edu.qa" TargetMode="External" /><Relationship Type="http://schemas.openxmlformats.org/officeDocument/2006/relationships/hyperlink" Id="rId25" Target="https://www.mme.gov.qa" TargetMode="External" /><Relationship Type="http://schemas.openxmlformats.org/officeDocument/2006/relationships/hyperlink" Id="rId21" Target="https://www.qatar.gov.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Qatar Doha</dc:title>
  <dc:creator/>
  <dc:language>en</dc:language>
  <cp:keywords/>
  <dcterms:created xsi:type="dcterms:W3CDTF">2026-07-15T19:20:25Z</dcterms:created>
  <dcterms:modified xsi:type="dcterms:W3CDTF">2026-07-15T19:20:25Z</dcterms:modified>
</cp:coreProperties>
</file>

<file path=docProps/custom.xml><?xml version="1.0" encoding="utf-8"?>
<Properties xmlns="http://schemas.openxmlformats.org/officeDocument/2006/custom-properties" xmlns:vt="http://schemas.openxmlformats.org/officeDocument/2006/docPropsVTypes"/>
</file>