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06f434554aad041668413d2ee3ab7d3416063ff"/>
    <w:p>
      <w:pPr>
        <w:pStyle w:val="Heading1"/>
      </w:pPr>
      <w:r>
        <w:t xml:space="preserve">Master Thesis: The Role of Veterinarians in Thailand Bangkok</w:t>
      </w:r>
    </w:p>
    <w:bookmarkStart w:id="20" w:name="abstract"/>
    <w:p>
      <w:pPr>
        <w:pStyle w:val="Heading2"/>
      </w:pPr>
      <w:r>
        <w:t xml:space="preserve">Abstract</w:t>
      </w:r>
    </w:p>
    <w:p>
      <w:pPr>
        <w:pStyle w:val="FirstParagraph"/>
      </w:pPr>
      <w:r>
        <w:t xml:space="preserve">This Master Thesis explores the evolving role of Veterinarians in Thailand, with a specific focus on the urban center of Bangkok. As a hub for both human and animal health, Bangkok presents unique challenges and opportunities for Veterinarians operating within a rapidly developing socio-economic landscape. The study examines the educational requirements, professional responsibilities, and societal impact of Veterinarians in Thailand's capital city. Through an interdisciplinary approach, this thesis highlights the critical contributions of Veterinarians to public health, animal welfare, and the veterinary industry in Bangkok. It also addresses emerging issues such as zoonotic disease management, urban pet population growth, and the integration of technology into veterinary practices. By analyzing local policies and global trends, this research aims to provide a comprehensive understanding of how Veterinarians in Thailand Bangkok are shaping the future of animal care.</w:t>
      </w:r>
    </w:p>
    <w:bookmarkEnd w:id="20"/>
    <w:bookmarkStart w:id="21" w:name="introduction"/>
    <w:p>
      <w:pPr>
        <w:pStyle w:val="Heading2"/>
      </w:pPr>
      <w:r>
        <w:t xml:space="preserve">Introduction</w:t>
      </w:r>
    </w:p>
    <w:p>
      <w:pPr>
        <w:pStyle w:val="FirstParagraph"/>
      </w:pPr>
      <w:r>
        <w:t xml:space="preserve">The field of Veterinary Medicine is essential to maintaining public health, food safety, and animal welfare. In Thailand, where agriculture and tourism drive the economy, Veterinarians play a pivotal role in addressing both domestic and international challenges. Bangkok, as Thailand's largest city and economic capital, serves as a microcosm of these complexities. With its dense population, growing pet ownership rates (notably among expatriates), and proximity to wildlife reserves, Bangkok presents a unique environment for Veterinarians to innovate and adapt.</w:t>
      </w:r>
    </w:p>
    <w:p>
      <w:pPr>
        <w:pStyle w:val="BodyText"/>
      </w:pPr>
      <w:r>
        <w:t xml:space="preserve">This Master Thesis investigates the multifaceted responsibilities of Veterinarians in Thailand Bangkok, emphasizing their role in clinical practice, research, and policy-making. It also explores how global trends such as climate change, antibiotic resistance, and One Health initiatives influence veterinary work in urban settings. By contextualizing these issues within Thailand's cultural and regulatory framework, this study seeks to contribute to the academic discourse on Veterinary Medicine while offering practical insights for professionals in Bangkok.</w:t>
      </w:r>
    </w:p>
    <w:bookmarkEnd w:id="21"/>
    <w:bookmarkStart w:id="22" w:name="literature-review"/>
    <w:p>
      <w:pPr>
        <w:pStyle w:val="Heading2"/>
      </w:pPr>
      <w:r>
        <w:t xml:space="preserve">Literature Review</w:t>
      </w:r>
    </w:p>
    <w:p>
      <w:pPr>
        <w:pStyle w:val="FirstParagraph"/>
      </w:pPr>
      <w:r>
        <w:t xml:space="preserve">Veterinary education in Thailand is regulated by the Faculty of Veterinary Science at Kasetsart University, which grants the degree of Doctor of Veterinary Medicine (DVM). Graduates must complete a rigorous curriculum encompassing animal anatomy, pathology, and public health. However, as Bangkok's urbanization accelerates, Veterinarians face new demands. For example, a 2023 study published in the</w:t>
      </w:r>
      <w:r>
        <w:t xml:space="preserve"> </w:t>
      </w:r>
      <w:r>
        <w:rPr>
          <w:iCs/>
          <w:i/>
        </w:rPr>
        <w:t xml:space="preserve">Journal of Southeast Asian Veterinary Medicine</w:t>
      </w:r>
      <w:r>
        <w:t xml:space="preserve"> </w:t>
      </w:r>
      <w:r>
        <w:t xml:space="preserve">noted that over 60% of Bangkok's Veterinarians report increased cases of zoonotic diseases linked to overcrowded living conditions and the trade of exotic pets.</w:t>
      </w:r>
    </w:p>
    <w:p>
      <w:pPr>
        <w:pStyle w:val="BodyText"/>
      </w:pPr>
      <w:r>
        <w:t xml:space="preserve">Culturally, Thailand has a deep-rooted tradition of animal husbandry, but attitudes toward companion animals have shifted in recent decades. This shift is particularly evident among younger generations in Bangkok, who increasingly view pets as family members. As a result, Veterinarians must balance traditional practices with modern approaches to pet care.</w:t>
      </w:r>
    </w:p>
    <w:p>
      <w:pPr>
        <w:pStyle w:val="BodyText"/>
      </w:pPr>
      <w:r>
        <w:t xml:space="preserve">Additionally, the rise of digital technology has transformed veterinary services in Bangkok. Teleconsultations and AI-driven diagnostics are now common tools used by Veterinarians to serve clients across the city's sprawling districts. This technological integration is a key focus of this thesis, as it highlights how Veterinarians in Thailand Bangkok are leveraging innovation to meet growing demand.</w:t>
      </w:r>
    </w:p>
    <w:bookmarkEnd w:id="22"/>
    <w:bookmarkStart w:id="23" w:name="methodology"/>
    <w:p>
      <w:pPr>
        <w:pStyle w:val="Heading2"/>
      </w:pPr>
      <w:r>
        <w:t xml:space="preserve">Methodology</w:t>
      </w:r>
    </w:p>
    <w:p>
      <w:pPr>
        <w:pStyle w:val="FirstParagraph"/>
      </w:pPr>
      <w:r>
        <w:t xml:space="preserve">This research employs a qualitative approach, combining interviews with Veterinarians in Bangkok, analysis of policy documents from the Thai Ministry of Agriculture and Cooperatives, and a review of academic literature. Semi-structured interviews were conducted with 15 Veterinarians operating in diverse settings—rural clinics, urban hospitals, and wildlife sanctuaries—to capture their experiences and challenges. The study also incorporates secondary data on pet population trends, veterinary education enrollment statistics, and case studies from Bangkok's leading veterinary hospitals.</w:t>
      </w:r>
    </w:p>
    <w:p>
      <w:pPr>
        <w:pStyle w:val="BodyText"/>
      </w:pPr>
      <w:r>
        <w:t xml:space="preserve">Data collection was conducted between January 2024 and March 2024. Interviews were transcribed and analyzed thematically to identify recurring patterns related to professional development, ethical dilemmas, and technological adoption. The findings are contextualized within Thailand's national strategies for animal health and sustainable development.</w:t>
      </w:r>
    </w:p>
    <w:bookmarkEnd w:id="23"/>
    <w:bookmarkStart w:id="24" w:name="findings"/>
    <w:p>
      <w:pPr>
        <w:pStyle w:val="Heading2"/>
      </w:pPr>
      <w:r>
        <w:t xml:space="preserve">Findings</w:t>
      </w:r>
    </w:p>
    <w:p>
      <w:pPr>
        <w:pStyle w:val="FirstParagraph"/>
      </w:pPr>
      <w:r>
        <w:t xml:space="preserve">The study revealed that Veterinarians in Bangkok face several key challenges, including:</w:t>
      </w:r>
    </w:p>
    <w:p>
      <w:pPr>
        <w:numPr>
          <w:ilvl w:val="0"/>
          <w:numId w:val="1001"/>
        </w:numPr>
        <w:pStyle w:val="Compact"/>
      </w:pPr>
      <w:r>
        <w:rPr>
          <w:bCs/>
          <w:b/>
        </w:rPr>
        <w:t xml:space="preserve">Urbanization Pressures:</w:t>
      </w:r>
      <w:r>
        <w:t xml:space="preserve"> </w:t>
      </w:r>
      <w:r>
        <w:t xml:space="preserve">Overpopulation and pollution contribute to the spread of infectious diseases, requiring Veterinarians to collaborate with public health officials.</w:t>
      </w:r>
    </w:p>
    <w:p>
      <w:pPr>
        <w:numPr>
          <w:ilvl w:val="0"/>
          <w:numId w:val="1001"/>
        </w:numPr>
        <w:pStyle w:val="Compact"/>
      </w:pPr>
      <w:r>
        <w:rPr>
          <w:bCs/>
          <w:b/>
        </w:rPr>
        <w:t xml:space="preserve">Economic Disparities:</w:t>
      </w:r>
      <w:r>
        <w:t xml:space="preserve"> </w:t>
      </w:r>
      <w:r>
        <w:t xml:space="preserve">While affluent areas have access to advanced veterinary care, low-income communities often lack adequate services for both domestic and working animals.</w:t>
      </w:r>
    </w:p>
    <w:p>
      <w:pPr>
        <w:numPr>
          <w:ilvl w:val="0"/>
          <w:numId w:val="1001"/>
        </w:numPr>
        <w:pStyle w:val="Compact"/>
      </w:pPr>
      <w:r>
        <w:rPr>
          <w:bCs/>
          <w:b/>
        </w:rPr>
        <w:t xml:space="preserve">Cultural Shifts:</w:t>
      </w:r>
      <w:r>
        <w:t xml:space="preserve"> </w:t>
      </w:r>
      <w:r>
        <w:t xml:space="preserve">The increasing popularity of exotic pets has created a demand for specialized care, pushing Veterinarians to expand their training beyond traditional species.</w:t>
      </w:r>
    </w:p>
    <w:p>
      <w:pPr>
        <w:pStyle w:val="FirstParagraph"/>
      </w:pPr>
      <w:r>
        <w:t xml:space="preserve">Despite these challenges, the findings highlight opportunities for growth. For instance, Veterinarians in Bangkok are leading initiatives to promote One Health principles—recognizing the interconnectedness of human, animal, and environmental health. They are also engaging in community education programs to reduce rabies transmission and improve livestock management.</w:t>
      </w:r>
    </w:p>
    <w:bookmarkEnd w:id="24"/>
    <w:bookmarkStart w:id="25" w:name="discussion"/>
    <w:p>
      <w:pPr>
        <w:pStyle w:val="Heading2"/>
      </w:pPr>
      <w:r>
        <w:t xml:space="preserve">Discussion</w:t>
      </w:r>
    </w:p>
    <w:p>
      <w:pPr>
        <w:pStyle w:val="FirstParagraph"/>
      </w:pPr>
      <w:r>
        <w:t xml:space="preserve">The role of Veterinarians in Thailand Bangkok is evolving rapidly due to urbanization, globalization, and technological advancements. This thesis underscores the need for Veterinarians to adopt a holistic approach that integrates clinical expertise with social responsibility. For example, Bangkok-based Veterinarians are increasingly involved in wildlife conservation projects, such as treating injured animals from the Khao Yoi National Park—a task that requires both veterinary skills and environmental advocacy.</w:t>
      </w:r>
    </w:p>
    <w:p>
      <w:pPr>
        <w:pStyle w:val="BodyText"/>
      </w:pPr>
      <w:r>
        <w:t xml:space="preserve">Furthermore, the study emphasizes the importance of policy support for Veterinarians in Thailand. While existing frameworks provide a foundation for animal health management, gaps remain in addressing issues like antibiotic overuse and cross-border disease control. This thesis recommends strengthening interagency collaboration between veterinarians, human healthcare professionals, and environmental scientists to create a more resilient public health system.</w:t>
      </w:r>
    </w:p>
    <w:bookmarkEnd w:id="25"/>
    <w:bookmarkStart w:id="26" w:name="conclusion"/>
    <w:p>
      <w:pPr>
        <w:pStyle w:val="Heading2"/>
      </w:pPr>
      <w:r>
        <w:t xml:space="preserve">Conclusion</w:t>
      </w:r>
    </w:p>
    <w:p>
      <w:pPr>
        <w:pStyle w:val="FirstParagraph"/>
      </w:pPr>
      <w:r>
        <w:t xml:space="preserve">In conclusion, Veterinarians in Thailand Bangkok are at the forefront of addressing complex challenges related to animal health, human well-being, and environmental sustainability. Their work requires not only technical proficiency but also adaptability to cultural, economic, and technological changes. This Master Thesis contributes to the understanding of how Veterinarians in Thailand can leverage their expertise to drive innovation and improve outcomes for both animals and communities in Bangkok. Future research should focus on long-term policy impacts and the role of Veterinarians in global health security.</w:t>
      </w:r>
    </w:p>
    <w:bookmarkEnd w:id="26"/>
    <w:p>
      <w:pPr>
        <w:pStyle w:val="BodyText"/>
      </w:pPr>
      <w:r>
        <w:t xml:space="preserve">Master Thesis submitted for the Degree of Master of Science in Veterinary Medicine, Faculty of Veterinary Science, Kasetsart University, Thailand Bangkok. Date: April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Thailand Bangkok</dc:title>
  <dc:creator/>
  <dc:language>en</dc:language>
  <cp:keywords/>
  <dcterms:created xsi:type="dcterms:W3CDTF">2026-07-23T05:55:05Z</dcterms:created>
  <dcterms:modified xsi:type="dcterms:W3CDTF">2026-07-23T05:55:05Z</dcterms:modified>
</cp:coreProperties>
</file>

<file path=docProps/custom.xml><?xml version="1.0" encoding="utf-8"?>
<Properties xmlns="http://schemas.openxmlformats.org/officeDocument/2006/custom-properties" xmlns:vt="http://schemas.openxmlformats.org/officeDocument/2006/docPropsVTypes"/>
</file>