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Australia</w:t>
      </w:r>
      <w:r>
        <w:t xml:space="preserve"> </w:t>
      </w:r>
      <w:r>
        <w:t xml:space="preserve">Brisbane</w:t>
      </w:r>
    </w:p>
    <w:bookmarkStart w:id="26" w:name="X8009507501825601658ff6be03cb5a5e1675c2e"/>
    <w:p>
      <w:pPr>
        <w:pStyle w:val="Heading1"/>
      </w:pPr>
      <w:r>
        <w:t xml:space="preserve">Master Thesis: The Role and Impact of Videographers in Australia Brisbane</w:t>
      </w:r>
    </w:p>
    <w:p>
      <w:pPr>
        <w:pStyle w:val="FirstParagraph"/>
      </w:pPr>
      <w:r>
        <w:t xml:space="preserve">This Master Thesis explores the evolving role of videographers in the context of</w:t>
      </w:r>
      <w:r>
        <w:t xml:space="preserve"> </w:t>
      </w:r>
      <w:r>
        <w:rPr>
          <w:bCs/>
          <w:b/>
        </w:rPr>
        <w:t xml:space="preserve">Australia Brisbane</w:t>
      </w:r>
      <w:r>
        <w:t xml:space="preserve">, a city known for its dynamic cultural landscape, technological advancements, and growing creative industries. As a hub for media production, event management, and digital storytelling, Brisbane offers unique opportunities and challenges for videographers seeking to establish themselves in this field. This document examines the historical development of videography in Brisbane, current industry trends, the skills required to succeed in this profession within Australia’s second-largest city, and the broader implications of video content creation on local culture and global connectivity.</w:t>
      </w:r>
    </w:p>
    <w:bookmarkStart w:id="20" w:name="introduction"/>
    <w:p>
      <w:pPr>
        <w:pStyle w:val="Heading2"/>
      </w:pPr>
      <w:r>
        <w:t xml:space="preserve">Introduction</w:t>
      </w:r>
    </w:p>
    <w:p>
      <w:pPr>
        <w:pStyle w:val="FirstParagraph"/>
      </w:pPr>
      <w:r>
        <w:t xml:space="preserve">The role of a</w:t>
      </w:r>
      <w:r>
        <w:t xml:space="preserve"> </w:t>
      </w:r>
      <w:r>
        <w:rPr>
          <w:bCs/>
          <w:b/>
        </w:rPr>
        <w:t xml:space="preserve">Videographer</w:t>
      </w:r>
      <w:r>
        <w:t xml:space="preserve"> </w:t>
      </w:r>
      <w:r>
        <w:t xml:space="preserve">has transcended traditional boundaries in recent decades, evolving from a niche technical occupation to a multidisciplinary profession that combines artistry, technology, and storytelling. In</w:t>
      </w:r>
      <w:r>
        <w:t xml:space="preserve"> </w:t>
      </w:r>
      <w:r>
        <w:rPr>
          <w:bCs/>
          <w:b/>
        </w:rPr>
        <w:t xml:space="preserve">Australia Brisbane</w:t>
      </w:r>
      <w:r>
        <w:t xml:space="preserve">, this transformation is particularly evident due to the city’s commitment to fostering creative industries and its integration into national and international media networks. As part of Queensland’s economic development strategy, Brisbane has emerged as a center for film production, digital content creation, and event videography. This thesis investigates how</w:t>
      </w:r>
      <w:r>
        <w:t xml:space="preserve"> </w:t>
      </w:r>
      <w:r>
        <w:rPr>
          <w:bCs/>
          <w:b/>
        </w:rPr>
        <w:t xml:space="preserve">Videographers</w:t>
      </w:r>
      <w:r>
        <w:t xml:space="preserve"> </w:t>
      </w:r>
      <w:r>
        <w:t xml:space="preserve">in Brisbane navigate these opportunities while adapting to the demands of a rapidly changing media landscape.</w:t>
      </w:r>
    </w:p>
    <w:bookmarkEnd w:id="20"/>
    <w:bookmarkStart w:id="21" w:name="X04b8cf9269e56bcecebefcf184329c49965f4f5"/>
    <w:p>
      <w:pPr>
        <w:pStyle w:val="Heading2"/>
      </w:pPr>
      <w:r>
        <w:t xml:space="preserve">The Evolution of Videography in Australia Brisbane</w:t>
      </w:r>
    </w:p>
    <w:p>
      <w:pPr>
        <w:pStyle w:val="FirstParagraph"/>
      </w:pPr>
      <w:r>
        <w:t xml:space="preserve">Brisbane’s videography scene has grown significantly since the early 2000s, driven by factors such as government investment in creative industries, the rise of social media platforms, and the proliferation of high-quality consumer cameras. The city’s cultural diversity—encompassing Indigenous Australian heritage, Asian influences, and European traditions—provides a rich tapestry for videographers to capture stories that resonate locally and globally. Institutions like Griffith University and Queensland University of Technology (QUT) have also contributed by offering specialized courses in film studies, digital media, and video production.</w:t>
      </w:r>
    </w:p>
    <w:p>
      <w:pPr>
        <w:pStyle w:val="BodyText"/>
      </w:pPr>
      <w:r>
        <w:t xml:space="preserve">Additionally, Brisbane’s proximity to iconic natural landmarks such as the Great Barrier Reef and the Daintree Rainforest has created a unique niche for videographers specializing in travel content, environmental documentaries, and tourism promotion. This intersection of geography and creativity underscores why</w:t>
      </w:r>
      <w:r>
        <w:t xml:space="preserve"> </w:t>
      </w:r>
      <w:r>
        <w:rPr>
          <w:bCs/>
          <w:b/>
        </w:rPr>
        <w:t xml:space="preserve">Australia Brisbane</w:t>
      </w:r>
      <w:r>
        <w:t xml:space="preserve"> </w:t>
      </w:r>
      <w:r>
        <w:t xml:space="preserve">is an ideal location for studying the role of videographers in shaping regional narratives.</w:t>
      </w:r>
    </w:p>
    <w:bookmarkEnd w:id="21"/>
    <w:bookmarkStart w:id="22" w:name="X83083f44d9d5700366b08de711a191a93b26ae2"/>
    <w:p>
      <w:pPr>
        <w:pStyle w:val="Heading2"/>
      </w:pPr>
      <w:r>
        <w:t xml:space="preserve">Challenges and Opportunities for Videographers in Brisbane</w:t>
      </w:r>
    </w:p>
    <w:p>
      <w:pPr>
        <w:pStyle w:val="FirstParagraph"/>
      </w:pPr>
      <w:r>
        <w:t xml:space="preserve">While Brisbane presents numerous opportunities, it also poses challenges for aspiring</w:t>
      </w:r>
      <w:r>
        <w:t xml:space="preserve"> </w:t>
      </w:r>
      <w:r>
        <w:rPr>
          <w:bCs/>
          <w:b/>
        </w:rPr>
        <w:t xml:space="preserve">Videographers</w:t>
      </w:r>
      <w:r>
        <w:t xml:space="preserve">. Competition from freelancers, freelance agencies, and international production companies often drives down rates. Moreover, the demand for high-quality video content requires continuous skill development in areas such as editing software (e.g., Adobe Premiere Pro), drone cinematography, and 4K resolution techniques.</w:t>
      </w:r>
    </w:p>
    <w:p>
      <w:pPr>
        <w:pStyle w:val="BodyText"/>
      </w:pPr>
      <w:r>
        <w:t xml:space="preserve">However, the city’s vibrant event calendar—ranging from music festivals like the Brisbane Riverfire to cultural events like the Queensland Performing Arts Centre (QPAC)—provides ample opportunities for videographers to gain exposure. Collaborations with local businesses, tourism boards, and non-profits further expand their portfolios. For instance, videographers working on promotional content for Brisbane’s South Bank precinct or the Story Bridge have the chance to showcase both urban innovation and natural beauty.</w:t>
      </w:r>
    </w:p>
    <w:bookmarkEnd w:id="22"/>
    <w:bookmarkStart w:id="23" w:name="Xd0fd286745e29647dc27375b13129d7073a5e8b"/>
    <w:p>
      <w:pPr>
        <w:pStyle w:val="Heading2"/>
      </w:pPr>
      <w:r>
        <w:t xml:space="preserve">Case Study: A Local Videographer’s Perspective</w:t>
      </w:r>
    </w:p>
    <w:p>
      <w:pPr>
        <w:pStyle w:val="FirstParagraph"/>
      </w:pPr>
      <w:r>
        <w:t xml:space="preserve">To illustrate these dynamics, this thesis includes a case study of</w:t>
      </w:r>
      <w:r>
        <w:t xml:space="preserve"> </w:t>
      </w:r>
      <w:r>
        <w:rPr>
          <w:iCs/>
          <w:i/>
        </w:rPr>
        <w:t xml:space="preserve">Emily Carter</w:t>
      </w:r>
      <w:r>
        <w:t xml:space="preserve">, a freelance videographer based in Brisbane. Emily’s career trajectory highlights the importance of networking, adaptability, and specialization. By focusing on sustainability-themed content for local NGOs and leveraging social media platforms like Instagram and TikTok to share her work, she has built a niche audience within Australia Brisbane’s eco-conscious community.</w:t>
      </w:r>
    </w:p>
    <w:p>
      <w:pPr>
        <w:pStyle w:val="BodyText"/>
      </w:pPr>
      <w:r>
        <w:t xml:space="preserve">Emily notes that her ability to blend technical expertise with storytelling has been critical in securing projects such as documenting Indigenous cultural practices in the Gold Coast region or creating promotional videos for Brisbane’s arts festivals. Her experience reflects the broader trend of</w:t>
      </w:r>
      <w:r>
        <w:t xml:space="preserve"> </w:t>
      </w:r>
      <w:r>
        <w:rPr>
          <w:bCs/>
          <w:b/>
        </w:rPr>
        <w:t xml:space="preserve">Videographers</w:t>
      </w:r>
      <w:r>
        <w:t xml:space="preserve"> </w:t>
      </w:r>
      <w:r>
        <w:t xml:space="preserve">in</w:t>
      </w:r>
      <w:r>
        <w:t xml:space="preserve"> </w:t>
      </w:r>
      <w:r>
        <w:rPr>
          <w:bCs/>
          <w:b/>
        </w:rPr>
        <w:t xml:space="preserve">Australia Brisbane</w:t>
      </w:r>
      <w:r>
        <w:t xml:space="preserve"> </w:t>
      </w:r>
      <w:r>
        <w:t xml:space="preserve">acting as both artists and entrepreneurs.</w:t>
      </w:r>
    </w:p>
    <w:bookmarkEnd w:id="23"/>
    <w:bookmarkStart w:id="24" w:name="X3b1b4c8f4a07d11bb14eeb04f5e5150fd4d6660"/>
    <w:p>
      <w:pPr>
        <w:pStyle w:val="Heading2"/>
      </w:pPr>
      <w:r>
        <w:t xml:space="preserve">The Impact of Videography on Cultural Preservation and Innovation</w:t>
      </w:r>
    </w:p>
    <w:p>
      <w:pPr>
        <w:pStyle w:val="FirstParagraph"/>
      </w:pPr>
      <w:r>
        <w:rPr>
          <w:bCs/>
          <w:b/>
        </w:rPr>
        <w:t xml:space="preserve">Videographers</w:t>
      </w:r>
      <w:r>
        <w:t xml:space="preserve"> </w:t>
      </w:r>
      <w:r>
        <w:t xml:space="preserve">in</w:t>
      </w:r>
      <w:r>
        <w:t xml:space="preserve"> </w:t>
      </w:r>
      <w:r>
        <w:rPr>
          <w:bCs/>
          <w:b/>
        </w:rPr>
        <w:t xml:space="preserve">Australia Brisbane</w:t>
      </w:r>
      <w:r>
        <w:t xml:space="preserve"> </w:t>
      </w:r>
      <w:r>
        <w:t xml:space="preserve">play a pivotal role in preserving cultural heritage while innovating through new media formats. For example, projects documenting the history of Brisbane’s Chinatown or capturing the sounds and sights of the annual Brisbane Food &amp; Wine Festival serve as digital archives that connect younger generations to their roots. Simultaneously, videographers are experimenting with virtual reality (VR) and augmented reality (AR) to create immersive experiences that redefine storytelling.</w:t>
      </w:r>
    </w:p>
    <w:p>
      <w:pPr>
        <w:pStyle w:val="BodyText"/>
      </w:pPr>
      <w:r>
        <w:t xml:space="preserve">The Australian government’s support for digital creativity, such as grants from Screen Australia and the Queensland Government’s Creative Industries Fund, has further empowered videographers to explore these innovations. This synergy between policy, culture, and technology positions Brisbane as a testing ground for future trends in video production.</w:t>
      </w:r>
    </w:p>
    <w:bookmarkEnd w:id="24"/>
    <w:bookmarkStart w:id="25" w:name="conclusion"/>
    <w:p>
      <w:pPr>
        <w:pStyle w:val="Heading2"/>
      </w:pPr>
      <w:r>
        <w:t xml:space="preserve">Conclusion</w:t>
      </w:r>
    </w:p>
    <w:p>
      <w:pPr>
        <w:pStyle w:val="FirstParagraph"/>
      </w:pPr>
      <w:r>
        <w:t xml:space="preserve">This Master Thesis underscores the significance of</w:t>
      </w:r>
      <w:r>
        <w:t xml:space="preserve"> </w:t>
      </w:r>
      <w:r>
        <w:rPr>
          <w:bCs/>
          <w:b/>
        </w:rPr>
        <w:t xml:space="preserve">Videographers</w:t>
      </w:r>
      <w:r>
        <w:t xml:space="preserve"> </w:t>
      </w:r>
      <w:r>
        <w:t xml:space="preserve">in</w:t>
      </w:r>
      <w:r>
        <w:t xml:space="preserve"> </w:t>
      </w:r>
      <w:r>
        <w:rPr>
          <w:bCs/>
          <w:b/>
        </w:rPr>
        <w:t xml:space="preserve">Australia Brisbane</w:t>
      </w:r>
      <w:r>
        <w:t xml:space="preserve"> </w:t>
      </w:r>
      <w:r>
        <w:t xml:space="preserve">as both creators and cultural custodians. The city’s unique blend of natural, social, and economic factors offers a fertile ground for videographers to thrive while contributing to the broader narrative of Australia’s creative industries. As technology continues to evolve and global audiences seek authentic content, the role of</w:t>
      </w:r>
      <w:r>
        <w:t xml:space="preserve"> </w:t>
      </w:r>
      <w:r>
        <w:rPr>
          <w:bCs/>
          <w:b/>
        </w:rPr>
        <w:t xml:space="preserve">Videographers</w:t>
      </w:r>
      <w:r>
        <w:t xml:space="preserve"> </w:t>
      </w:r>
      <w:r>
        <w:t xml:space="preserve">in Brisbane will only grow more influential.</w:t>
      </w:r>
    </w:p>
    <w:p>
      <w:pPr>
        <w:pStyle w:val="BodyText"/>
      </w:pPr>
      <w:r>
        <w:t xml:space="preserve">In conclusion, this study serves as a foundation for further research into the intersection of videography, cultural identity, and technological innovation in Australia’s dynamic cities. It is hoped that this work inspires future</w:t>
      </w:r>
      <w:r>
        <w:t xml:space="preserve"> </w:t>
      </w:r>
      <w:r>
        <w:rPr>
          <w:bCs/>
          <w:b/>
        </w:rPr>
        <w:t xml:space="preserve">Videographers</w:t>
      </w:r>
      <w:r>
        <w:t xml:space="preserve"> </w:t>
      </w:r>
      <w:r>
        <w:t xml:space="preserve">to embrace their roles as storytellers in</w:t>
      </w:r>
      <w:r>
        <w:t xml:space="preserve"> </w:t>
      </w:r>
      <w:r>
        <w:rPr>
          <w:bCs/>
          <w:b/>
        </w:rPr>
        <w:t xml:space="preserve">Australia Brisbane</w:t>
      </w:r>
      <w:r>
        <w:t xml:space="preserve"> </w:t>
      </w:r>
      <w:r>
        <w:t xml:space="preserve">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Australia Brisbane</dc:title>
  <dc:creator/>
  <dc:language>en</dc:language>
  <cp:keywords/>
  <dcterms:created xsi:type="dcterms:W3CDTF">2026-05-29T21:02:00Z</dcterms:created>
  <dcterms:modified xsi:type="dcterms:W3CDTF">2026-05-29T21:02:00Z</dcterms:modified>
</cp:coreProperties>
</file>

<file path=docProps/custom.xml><?xml version="1.0" encoding="utf-8"?>
<Properties xmlns="http://schemas.openxmlformats.org/officeDocument/2006/custom-properties" xmlns:vt="http://schemas.openxmlformats.org/officeDocument/2006/docPropsVTypes"/>
</file>