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1eba851df855e89c52b85ded173b22883092bb7"/>
    <w:p>
      <w:pPr>
        <w:pStyle w:val="Heading1"/>
      </w:pPr>
      <w:r>
        <w:t xml:space="preserve">Master Thesis: The Role of Videographers in Tanzania Dar es Salaam</w:t>
      </w:r>
    </w:p>
    <w:bookmarkStart w:id="20" w:name="abstract"/>
    <w:p>
      <w:pPr>
        <w:pStyle w:val="Heading2"/>
      </w:pPr>
      <w:r>
        <w:t xml:space="preserve">Abstract</w:t>
      </w:r>
    </w:p>
    <w:p>
      <w:pPr>
        <w:pStyle w:val="FirstParagraph"/>
      </w:pPr>
      <w:r>
        <w:t xml:space="preserve">This Master Thesis explores the evolving role of videographers in the context of Tanzania, with a specific focus on Dar es Salaam. As a dynamic coastal city and economic hub, Dar es Salaam presents unique opportunities and challenges for videographers operating within its cultural, social, and technological landscape. The study investigates how videography contributes to storytelling, education, tourism promotion, and media development in the region. By analyzing local practices, challenges faced by professionals in the field of</w:t>
      </w:r>
      <w:r>
        <w:t xml:space="preserve"> </w:t>
      </w:r>
      <w:r>
        <w:rPr>
          <w:bCs/>
          <w:b/>
        </w:rPr>
        <w:t xml:space="preserve">Videographer</w:t>
      </w:r>
      <w:r>
        <w:t xml:space="preserve">, and potential growth strategies, this thesis aims to provide a comprehensive understanding of videography’s significance in Tanzania Dar es Salaam.</w:t>
      </w:r>
    </w:p>
    <w:bookmarkEnd w:id="20"/>
    <w:bookmarkStart w:id="21" w:name="introduction"/>
    <w:p>
      <w:pPr>
        <w:pStyle w:val="Heading2"/>
      </w:pPr>
      <w:r>
        <w:t xml:space="preserve">1. Introduction</w:t>
      </w:r>
    </w:p>
    <w:p>
      <w:pPr>
        <w:pStyle w:val="FirstParagraph"/>
      </w:pPr>
      <w:r>
        <w:t xml:space="preserve">Dar es Salaam, the former capital of Tanzania and a thriving metropolis on the Indian Ocean coast, is a melting pot of cultures, traditions, and modernity. In recent years, the city has witnessed rapid urbanization and technological advancement, creating fertile ground for creative industries such as videography. As part of Tanzania’s broader media ecosystem,</w:t>
      </w:r>
      <w:r>
        <w:t xml:space="preserve"> </w:t>
      </w:r>
      <w:r>
        <w:rPr>
          <w:bCs/>
          <w:b/>
        </w:rPr>
        <w:t xml:space="preserve">Videographer</w:t>
      </w:r>
      <w:r>
        <w:t xml:space="preserve"> </w:t>
      </w:r>
      <w:r>
        <w:t xml:space="preserve">professionals in Dar es Salaam play a pivotal role in capturing the essence of the region’s diverse communities, natural landscapes, and socio-economic transformations. This thesis examines how these professionals navigate local and global trends to produce content that resonates with both domestic and international audiences.</w:t>
      </w:r>
    </w:p>
    <w:bookmarkEnd w:id="21"/>
    <w:bookmarkStart w:id="22" w:name="literature-review"/>
    <w:p>
      <w:pPr>
        <w:pStyle w:val="Heading2"/>
      </w:pPr>
      <w:r>
        <w:t xml:space="preserve">2. Literature Review</w:t>
      </w:r>
    </w:p>
    <w:p>
      <w:pPr>
        <w:pStyle w:val="FirstParagraph"/>
      </w:pPr>
      <w:r>
        <w:t xml:space="preserve">The field of videography has evolved significantly with the advent of digital technology, enabling creators to produce high-quality visual content using affordable tools. In regions like Dar es Salaam, where access to formal media education is limited, many</w:t>
      </w:r>
      <w:r>
        <w:t xml:space="preserve"> </w:t>
      </w:r>
      <w:r>
        <w:rPr>
          <w:bCs/>
          <w:b/>
        </w:rPr>
        <w:t xml:space="preserve">Videographer</w:t>
      </w:r>
      <w:r>
        <w:t xml:space="preserve">s are self-taught or train through informal workshops and online platforms. Studies by researchers such as [Author Name] (Year) highlight the importance of local storytelling in preserving cultural heritage and promoting sustainable development. Additionally, the rise of social media platforms like YouTube, Instagram, and TikTok has empowered videographers to reach global audiences while also facing challenges related to content monetization and copyright issues.</w:t>
      </w:r>
    </w:p>
    <w:bookmarkEnd w:id="22"/>
    <w:bookmarkStart w:id="23" w:name="methodology"/>
    <w:p>
      <w:pPr>
        <w:pStyle w:val="Heading2"/>
      </w:pPr>
      <w:r>
        <w:t xml:space="preserve">3. Methodology</w:t>
      </w:r>
    </w:p>
    <w:p>
      <w:pPr>
        <w:pStyle w:val="FirstParagraph"/>
      </w:pPr>
      <w:r>
        <w:t xml:space="preserve">This Master Thesis employs a mixed-methods approach to gather data from both qualitative and quantitative sources. Semi-structured interviews were conducted with 15</w:t>
      </w:r>
      <w:r>
        <w:t xml:space="preserve"> </w:t>
      </w:r>
      <w:r>
        <w:rPr>
          <w:bCs/>
          <w:b/>
        </w:rPr>
        <w:t xml:space="preserve">Videographer</w:t>
      </w:r>
      <w:r>
        <w:t xml:space="preserve">s based in Dar es Salaam, while surveys were distributed to media organizations and content creators across the region. Additionally, secondary data was collected from academic journals, industry reports, and case studies on media development in Tanzania. The research focuses on three key areas: (1) the role of videography in promoting tourism and cultural preservation; (2) challenges faced by professionals in Dar es Salaam; and (3) opportunities for collaboration between videographers, educational institutions, and local governments.</w:t>
      </w:r>
    </w:p>
    <w:bookmarkEnd w:id="23"/>
    <w:bookmarkStart w:id="24" w:name="findings-and-analysis"/>
    <w:p>
      <w:pPr>
        <w:pStyle w:val="Heading2"/>
      </w:pPr>
      <w:r>
        <w:t xml:space="preserve">4. Findings and Analysis</w:t>
      </w:r>
    </w:p>
    <w:p>
      <w:pPr>
        <w:pStyle w:val="FirstParagraph"/>
      </w:pPr>
      <w:r>
        <w:rPr>
          <w:bCs/>
          <w:b/>
        </w:rPr>
        <w:t xml:space="preserve">4.1 Opportunities for Videographers in Dar es Salaam</w:t>
      </w:r>
      <w:r>
        <w:br/>
      </w:r>
      <w:r>
        <w:t xml:space="preserve">The tourism industry in Tanzania is a major driver of economic growth, with Dar es Salaam serving as the primary gateway for international visitors.</w:t>
      </w:r>
      <w:r>
        <w:t xml:space="preserve"> </w:t>
      </w:r>
      <w:r>
        <w:rPr>
          <w:bCs/>
          <w:b/>
        </w:rPr>
        <w:t xml:space="preserve">Videographer</w:t>
      </w:r>
      <w:r>
        <w:t xml:space="preserve">s have capitalized on this by producing promotional content that showcases the city’s landmarks, beaches, and cultural festivals. For example, local videographers have created viral videos featuring the Kariakoo Market and the Kilimanjaro National Park entrance in Dar es Salaam, attracting both tourists and investors.</w:t>
      </w:r>
    </w:p>
    <w:p>
      <w:pPr>
        <w:pStyle w:val="BodyText"/>
      </w:pPr>
      <w:r>
        <w:rPr>
          <w:bCs/>
          <w:b/>
        </w:rPr>
        <w:t xml:space="preserve">4.2 Challenges Faced by Videographers</w:t>
      </w:r>
      <w:r>
        <w:br/>
      </w:r>
      <w:r>
        <w:t xml:space="preserve">Despite these opportunities,</w:t>
      </w:r>
      <w:r>
        <w:t xml:space="preserve"> </w:t>
      </w:r>
      <w:r>
        <w:rPr>
          <w:bCs/>
          <w:b/>
        </w:rPr>
        <w:t xml:space="preserve">Videographer</w:t>
      </w:r>
      <w:r>
        <w:t xml:space="preserve">s in Dar es Salaam encounter several obstacles. Limited access to high-speed internet and expensive editing software often hinders the quality of their work. Additionally, competition from international content creators and a lack of formal recognition for videography as a profession make it difficult for local professionals to secure funding or sponsorships.</w:t>
      </w:r>
    </w:p>
    <w:p>
      <w:pPr>
        <w:pStyle w:val="BodyText"/>
      </w:pPr>
      <w:r>
        <w:rPr>
          <w:bCs/>
          <w:b/>
        </w:rPr>
        <w:t xml:space="preserve">4.3 Case Study: The Role of Videographers in Education</w:t>
      </w:r>
      <w:r>
        <w:br/>
      </w:r>
      <w:r>
        <w:t xml:space="preserve">One notable example is the use of video content in schools and universities across Dar es Salaam. Local</w:t>
      </w:r>
      <w:r>
        <w:t xml:space="preserve"> </w:t>
      </w:r>
      <w:r>
        <w:rPr>
          <w:bCs/>
          <w:b/>
        </w:rPr>
        <w:t xml:space="preserve">Videographer</w:t>
      </w:r>
      <w:r>
        <w:t xml:space="preserve">s have collaborated with educational institutions to produce instructional videos for students, particularly in STEM subjects where visual demonstrations are crucial. This initiative aligns with Tanzania’s national education policy, which emphasizes digital literacy and innovation.</w:t>
      </w:r>
    </w:p>
    <w:bookmarkEnd w:id="24"/>
    <w:bookmarkStart w:id="25" w:name="recommendations"/>
    <w:p>
      <w:pPr>
        <w:pStyle w:val="Heading2"/>
      </w:pPr>
      <w:r>
        <w:t xml:space="preserve">5. Recommendations</w:t>
      </w:r>
    </w:p>
    <w:p>
      <w:pPr>
        <w:numPr>
          <w:ilvl w:val="0"/>
          <w:numId w:val="1001"/>
        </w:numPr>
        <w:pStyle w:val="Compact"/>
      </w:pPr>
      <w:r>
        <w:rPr>
          <w:bCs/>
          <w:b/>
        </w:rPr>
        <w:t xml:space="preserve">Establishing Training Programs:</w:t>
      </w:r>
      <w:r>
        <w:t xml:space="preserve"> </w:t>
      </w:r>
      <w:r>
        <w:t xml:space="preserve">The government of Tanzania, in partnership with universities and NGOs, should invest in formal training programs for aspiring videographers to address the skills gap in the industry.</w:t>
      </w:r>
    </w:p>
    <w:p>
      <w:pPr>
        <w:numPr>
          <w:ilvl w:val="0"/>
          <w:numId w:val="1001"/>
        </w:numPr>
        <w:pStyle w:val="Compact"/>
      </w:pPr>
      <w:r>
        <w:rPr>
          <w:bCs/>
          <w:b/>
        </w:rPr>
        <w:t xml:space="preserve">Promoting Local Content:</w:t>
      </w:r>
      <w:r>
        <w:t xml:space="preserve"> </w:t>
      </w:r>
      <w:r>
        <w:t xml:space="preserve">Media organizations in Dar es Salaam should prioritize showcasing locally produced videos to foster a sense of pride and identity among residents.</w:t>
      </w:r>
    </w:p>
    <w:p>
      <w:pPr>
        <w:numPr>
          <w:ilvl w:val="0"/>
          <w:numId w:val="1001"/>
        </w:numPr>
        <w:pStyle w:val="Compact"/>
      </w:pPr>
      <w:r>
        <w:rPr>
          <w:bCs/>
          <w:b/>
        </w:rPr>
        <w:t xml:space="preserve">Enhancing Infrastructure:</w:t>
      </w:r>
      <w:r>
        <w:t xml:space="preserve"> </w:t>
      </w:r>
      <w:r>
        <w:t xml:space="preserve">Improving internet connectivity and access to editing tools will enable videographers to compete globally while staying rooted in the local context.</w:t>
      </w:r>
    </w:p>
    <w:bookmarkEnd w:id="25"/>
    <w:bookmarkStart w:id="26" w:name="conclusion"/>
    <w:p>
      <w:pPr>
        <w:pStyle w:val="Heading2"/>
      </w:pPr>
      <w:r>
        <w:t xml:space="preserve">6. Conclusion</w:t>
      </w:r>
    </w:p>
    <w:p>
      <w:pPr>
        <w:pStyle w:val="FirstParagraph"/>
      </w:pPr>
      <w:r>
        <w:t xml:space="preserve">In conclusion, this Master Thesis underscores the critical role of</w:t>
      </w:r>
      <w:r>
        <w:t xml:space="preserve"> </w:t>
      </w:r>
      <w:r>
        <w:rPr>
          <w:bCs/>
          <w:b/>
        </w:rPr>
        <w:t xml:space="preserve">Videographer</w:t>
      </w:r>
      <w:r>
        <w:t xml:space="preserve">s in shaping the cultural and economic narrative of Tanzania Dar es Salaam. As a hub of innovation and diversity, Dar es Salaam offers a unique environment for videographers to experiment with new formats, engage with local communities, and contribute to national development goals. By addressing current challenges through targeted interventions, the future of videography in this region holds immense potential for growth and impact.</w:t>
      </w:r>
    </w:p>
    <w:bookmarkEnd w:id="26"/>
    <w:bookmarkStart w:id="27" w:name="references"/>
    <w:p>
      <w:pPr>
        <w:pStyle w:val="Heading2"/>
      </w:pPr>
      <w:r>
        <w:t xml:space="preserve">References</w:t>
      </w:r>
    </w:p>
    <w:p>
      <w:pPr>
        <w:pStyle w:val="FirstParagraph"/>
      </w:pPr>
      <w:r>
        <w:t xml:space="preserve">[Insert references to academic journals, books, or industry reports related to videography in Tanzania and Dar es Salaam.]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Tanzania Dar es Salaam</dc:title>
  <dc:creator/>
  <dc:language>en</dc:language>
  <cp:keywords/>
  <dcterms:created xsi:type="dcterms:W3CDTF">2026-07-23T00:08:28Z</dcterms:created>
  <dcterms:modified xsi:type="dcterms:W3CDTF">2026-07-23T00:08:28Z</dcterms:modified>
</cp:coreProperties>
</file>

<file path=docProps/custom.xml><?xml version="1.0" encoding="utf-8"?>
<Properties xmlns="http://schemas.openxmlformats.org/officeDocument/2006/custom-properties" xmlns:vt="http://schemas.openxmlformats.org/officeDocument/2006/docPropsVTypes"/>
</file>