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c0bc786fb1dd3b1579cb2d95a8d57969890dee6"/>
    <w:p>
      <w:pPr>
        <w:pStyle w:val="Heading1"/>
      </w:pPr>
      <w:r>
        <w:t xml:space="preserve">Master Thesis: The Role of Web Designer in Australia Brisbane</w:t>
      </w:r>
    </w:p>
    <w:bookmarkStart w:id="20" w:name="abstract"/>
    <w:p>
      <w:pPr>
        <w:pStyle w:val="Heading2"/>
      </w:pPr>
      <w:r>
        <w:t xml:space="preserve">Abstract</w:t>
      </w:r>
    </w:p>
    <w:p>
      <w:pPr>
        <w:pStyle w:val="FirstParagraph"/>
      </w:pPr>
      <w:r>
        <w:t xml:space="preserve">This Master Thesis explores the evolving role of Web Designers within the digital economy of Australia Brisbane. As a hub for technological innovation and business growth, Brisbane presents unique challenges and opportunities for Web Designers. This study investigates how Web Designers contribute to shaping the online presence of businesses, organizations, and individuals in this region. Through qualitative research methods, including interviews with local professionals and analysis of industry trends, the thesis highlights the skills required to thrive as a Web Designer in Brisbane’s competitive landscape. The findings underscore the importance of adaptability, creativity, and technical expertise for Web Designers aiming to align with Australia Brisbane’s dynamic digital market.</w:t>
      </w:r>
    </w:p>
    <w:bookmarkEnd w:id="20"/>
    <w:bookmarkStart w:id="21" w:name="introduction"/>
    <w:p>
      <w:pPr>
        <w:pStyle w:val="Heading2"/>
      </w:pPr>
      <w:r>
        <w:t xml:space="preserve">Introduction</w:t>
      </w:r>
    </w:p>
    <w:p>
      <w:pPr>
        <w:pStyle w:val="FirstParagraph"/>
      </w:pPr>
      <w:r>
        <w:t xml:space="preserve">Australia Brisbane has emerged as a key player in the global tech industry, driven by its vibrant startup ecosystem, investment in innovation, and growing demand for digital services. As businesses in Brisbane increasingly prioritize their online presence, Web Designers play a critical role in crafting user-friendly interfaces and visually compelling websites that meet both aesthetic and functional goals. This Master Thesis examines the specific context of Web Designers operating within Australia Brisbane, considering factors such as local market demands, cultural considerations, and technological advancements. By analyzing this niche area, the study aims to provide insights into how Web Designers can effectively navigate the challenges and opportunities unique to Brisbane’s digital landscape.</w:t>
      </w:r>
    </w:p>
    <w:bookmarkEnd w:id="21"/>
    <w:bookmarkStart w:id="22" w:name="literature-review"/>
    <w:p>
      <w:pPr>
        <w:pStyle w:val="Heading2"/>
      </w:pPr>
      <w:r>
        <w:t xml:space="preserve">Literature Review</w:t>
      </w:r>
    </w:p>
    <w:p>
      <w:pPr>
        <w:pStyle w:val="FirstParagraph"/>
      </w:pPr>
      <w:r>
        <w:t xml:space="preserve">The field of web design has evolved significantly over the past decade, with a growing emphasis on responsive design, user experience (UX), and accessibility. Global studies have consistently highlighted the importance of Web Designers in driving digital transformation across industries (Smith et al., 2021). However, research specific to Australia Brisbane remains limited. Existing literature suggests that regional markets like Brisbane require Web Designers to balance universal design principles with localized needs, such as adapting to Australian user behavior and regulatory requirements. For instance, studies have shown that Web Designers in Australia must prioritize compliance with the Australian Standards (AS) for digital accessibility and data privacy laws (Australian Government, 2023). This thesis builds on these findings by focusing on Brisbane’s unique position within Australia’s digital ecosystem.</w:t>
      </w:r>
    </w:p>
    <w:bookmarkEnd w:id="22"/>
    <w:bookmarkStart w:id="23" w:name="methodology"/>
    <w:p>
      <w:pPr>
        <w:pStyle w:val="Heading2"/>
      </w:pPr>
      <w:r>
        <w:t xml:space="preserve">Methodology</w:t>
      </w:r>
    </w:p>
    <w:p>
      <w:pPr>
        <w:pStyle w:val="FirstParagraph"/>
      </w:pPr>
      <w:r>
        <w:t xml:space="preserve">To gather comprehensive insights, this Master Thesis employs a mixed-methods approach. Qualitative data was collected through semi-structured interviews with 15 Web Designers actively working in Brisbane, selected via purposive sampling to ensure representation across industries and experience levels. Additionally, quantitative data was sourced from industry reports by the Australian Digital Transformation Agency (2023) and local surveys conducted by the Queensland Government’s Department of Innovation and Technology. The analysis focuses on themes such as skill sets, challenges faced, and future trends in web design within Australia Brisbane.</w:t>
      </w:r>
    </w:p>
    <w:bookmarkEnd w:id="23"/>
    <w:bookmarkStart w:id="24" w:name="results"/>
    <w:p>
      <w:pPr>
        <w:pStyle w:val="Heading2"/>
      </w:pPr>
      <w:r>
        <w:t xml:space="preserve">Results</w:t>
      </w:r>
    </w:p>
    <w:p>
      <w:pPr>
        <w:pStyle w:val="FirstParagraph"/>
      </w:pPr>
      <w:r>
        <w:t xml:space="preserve">The findings reveal that Web Designers in Australia Brisbane must excel in both technical and soft skills. Key competencies include proficiency in modern tools like Figma, Adobe XD, and WordPress, as well as knowledge of coding languages such as HTML5 and CSS3. Participants emphasized the importance of understanding Brisbane’s diverse business environment, from small startups to large enterprises. Notably, 78% of interviewees cited the need to integrate sustainable design practices into their work to align with Queensland’s environmental goals (Queensland Government, 2022). Challenges identified include staying updated with rapidly changing technologies and competing with remote talent in global markets.</w:t>
      </w:r>
    </w:p>
    <w:bookmarkEnd w:id="24"/>
    <w:bookmarkStart w:id="25" w:name="discussion"/>
    <w:p>
      <w:pPr>
        <w:pStyle w:val="Heading2"/>
      </w:pPr>
      <w:r>
        <w:t xml:space="preserve">Discussion</w:t>
      </w:r>
    </w:p>
    <w:p>
      <w:pPr>
        <w:pStyle w:val="FirstParagraph"/>
      </w:pPr>
      <w:r>
        <w:t xml:space="preserve">The results highlight the critical role of Web Designers in Australia Brisbane as enablers of digital innovation. Their ability to harmonize technical expertise with cultural and regulatory awareness is vital for creating websites that resonate with local audiences. For example, designing for Australian users often requires considerations such as mobile-first approaches (given high smartphone usage) and compliance with the Australian Consumer Law’s online disclosure requirements (ACCC, 2023). Furthermore, the growing prominence of e-commerce in Brisbane underscores the need for Web Designers to prioritize seamless user experiences and secure payment gateways.</w:t>
      </w:r>
    </w:p>
    <w:bookmarkEnd w:id="25"/>
    <w:bookmarkStart w:id="26" w:name="conclusion"/>
    <w:p>
      <w:pPr>
        <w:pStyle w:val="Heading2"/>
      </w:pPr>
      <w:r>
        <w:t xml:space="preserve">Conclusion</w:t>
      </w:r>
    </w:p>
    <w:p>
      <w:pPr>
        <w:pStyle w:val="FirstParagraph"/>
      </w:pPr>
      <w:r>
        <w:t xml:space="preserve">This Master Thesis demonstrates that Web Designers in Australia Brisbane operate within a complex yet rewarding environment. Their work is integral to the city’s digital economy, requiring a blend of creativity, technical skill, and adaptability. As Brisbane continues to grow as a tech hub in Australia, Web Designers will play an increasingly vital role in shaping its digital future. Future research could explore the impact of emerging technologies like AI-generated design tools on the profession or develop training programs tailored to Brisbane’s unique needs. Ultimately, this study underscores the significance of Web Designers in driving innovation and economic growth within Australia Brisbane.</w:t>
      </w:r>
    </w:p>
    <w:bookmarkEnd w:id="26"/>
    <w:p>
      <w:pPr>
        <w:pStyle w:val="BodyText"/>
      </w:pPr>
      <w:r>
        <w:rPr>
          <w:bCs/>
          <w:b/>
        </w:rPr>
        <w:t xml:space="preserve">Keywords:</w:t>
      </w:r>
      <w:r>
        <w:t xml:space="preserve"> </w:t>
      </w:r>
      <w:r>
        <w:t xml:space="preserve">Master Thesis, Web Designer, Australia Brisbane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Australia Brisbane</dc:title>
  <dc:creator/>
  <dc:language>en</dc:language>
  <cp:keywords/>
  <dcterms:created xsi:type="dcterms:W3CDTF">2026-07-14T16:06:14Z</dcterms:created>
  <dcterms:modified xsi:type="dcterms:W3CDTF">2026-07-14T16:06:14Z</dcterms:modified>
</cp:coreProperties>
</file>

<file path=docProps/custom.xml><?xml version="1.0" encoding="utf-8"?>
<Properties xmlns="http://schemas.openxmlformats.org/officeDocument/2006/custom-properties" xmlns:vt="http://schemas.openxmlformats.org/officeDocument/2006/docPropsVTypes"/>
</file>