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9" w:name="Xeaa1e7527a6df324ee067931e8378b9b2932d85"/>
    <w:p>
      <w:pPr>
        <w:pStyle w:val="Heading1"/>
      </w:pPr>
      <w:r>
        <w:t xml:space="preserve">Master Thesis: The Role of Web Designers in Rio de Janeiro, Brazil</w:t>
      </w:r>
    </w:p>
    <w:bookmarkStart w:id="20" w:name="abstract"/>
    <w:p>
      <w:pPr>
        <w:pStyle w:val="Heading2"/>
      </w:pPr>
      <w:r>
        <w:t xml:space="preserve">Abstract</w:t>
      </w:r>
    </w:p>
    <w:p>
      <w:pPr>
        <w:pStyle w:val="FirstParagraph"/>
      </w:pPr>
      <w:r>
        <w:t xml:space="preserve">This Master Thesis explores the evolving role of web designers within the dynamic cultural and economic landscape of Rio de Janeiro, Brazil. Focusing on how web design professionals contribute to the digital transformation of local businesses, cultural institutions, and global outreach initiatives in one of South America's most iconic cities. Through case studies, interviews with local practitioners, and an analysis of industry trends in Brazil’s tech sector, this research highlights the unique challenges and opportunities faced by web designers operating in Rio de Janeiro. The study underscores the importance of integrating Brazilian cultural heritage with modern design practices to create globally competitive digital solutions.</w:t>
      </w:r>
    </w:p>
    <w:bookmarkEnd w:id="20"/>
    <w:bookmarkStart w:id="21" w:name="introduction"/>
    <w:p>
      <w:pPr>
        <w:pStyle w:val="Heading2"/>
      </w:pPr>
      <w:r>
        <w:t xml:space="preserve">Introduction</w:t>
      </w:r>
    </w:p>
    <w:p>
      <w:pPr>
        <w:pStyle w:val="FirstParagraph"/>
      </w:pPr>
      <w:r>
        <w:t xml:space="preserve">Rio de Janeiro, a city renowned for its vibrant culture, natural beauty, and economic vitality, has emerged as a key hub for digital innovation in Brazil. As the country’s second-largest city and a major center of commerce, tourism, and technology, Rio presents a unique environment for web designers to thrive. This Master Thesis examines the intersection of web design expertise with the socio-economic context of Rio de Janeiro. It investigates how web designers are leveraging their skills to address local challenges while contributing to Brazil’s growing digital economy. By analyzing case studies, industry reports, and academic literature, this work aims to provide a comprehensive understanding of the role Web Designers play in shaping Rio’s digital identity.</w:t>
      </w:r>
    </w:p>
    <w:bookmarkEnd w:id="21"/>
    <w:bookmarkStart w:id="22" w:name="Xa73d039e9fd7a4b30fea77e61b21b9908583bbf"/>
    <w:p>
      <w:pPr>
        <w:pStyle w:val="Heading2"/>
      </w:pPr>
      <w:r>
        <w:t xml:space="preserve">The Role of Web Designers in Rio de Janeiro</w:t>
      </w:r>
    </w:p>
    <w:p>
      <w:pPr>
        <w:pStyle w:val="FirstParagraph"/>
      </w:pPr>
      <w:r>
        <w:t xml:space="preserve">Web designers in Rio de Janeiro serve as critical enablers for businesses, non-profits, and government entities seeking to establish or enhance their online presence. In a city where tourism accounts for a significant portion of the economy, Web Designers play a pivotal role in creating visually compelling websites that reflect Rio’s cultural diversity and natural landmarks. For instance, designers often incorporate elements such as vibrant color palettes inspired by Carnival traditions or interactive maps highlighting iconic locations like Copacabana Beach and Sugarloaf Mountain.</w:t>
      </w:r>
    </w:p>
    <w:p>
      <w:pPr>
        <w:pStyle w:val="BodyText"/>
      </w:pPr>
      <w:r>
        <w:t xml:space="preserve">Moreover, Web Designers in Rio are instrumental in supporting the digital transformation of local startups and small enterprises. By developing responsive, user-friendly interfaces tailored to both Portuguese-speaking audiences and international visitors, they help businesses compete globally. This is particularly relevant given Brazil’s increasing participation in global e-commerce markets.</w:t>
      </w:r>
    </w:p>
    <w:bookmarkEnd w:id="22"/>
    <w:bookmarkStart w:id="23" w:name="X462d5d7c201730dcd3e1c28952f4e15612fe451"/>
    <w:p>
      <w:pPr>
        <w:pStyle w:val="Heading2"/>
      </w:pPr>
      <w:r>
        <w:t xml:space="preserve">Challenges Facing Web Designers in Rio de Janeiro</w:t>
      </w:r>
    </w:p>
    <w:p>
      <w:pPr>
        <w:numPr>
          <w:ilvl w:val="0"/>
          <w:numId w:val="1001"/>
        </w:numPr>
        <w:pStyle w:val="Compact"/>
      </w:pPr>
      <w:r>
        <w:rPr>
          <w:bCs/>
          <w:b/>
        </w:rPr>
        <w:t xml:space="preserve">Competition and Talent Drain:</w:t>
      </w:r>
      <w:r>
        <w:t xml:space="preserve"> </w:t>
      </w:r>
      <w:r>
        <w:t xml:space="preserve">Rio de Janeiro faces a challenge of retaining top-tier web design talent due to limited local investment in tech education and high competition from global firms.</w:t>
      </w:r>
    </w:p>
    <w:p>
      <w:pPr>
        <w:numPr>
          <w:ilvl w:val="0"/>
          <w:numId w:val="1001"/>
        </w:numPr>
        <w:pStyle w:val="Compact"/>
      </w:pPr>
      <w:r>
        <w:rPr>
          <w:bCs/>
          <w:b/>
        </w:rPr>
        <w:t xml:space="preserve">Economic Disparities:</w:t>
      </w:r>
      <w:r>
        <w:t xml:space="preserve"> </w:t>
      </w:r>
      <w:r>
        <w:t xml:space="preserve">While Rio’s economy is robust, income inequality remains a barrier for aspiring Web Designers. Many professionals must balance freelance work with other employment to sustain themselves.</w:t>
      </w:r>
    </w:p>
    <w:p>
      <w:pPr>
        <w:numPr>
          <w:ilvl w:val="0"/>
          <w:numId w:val="1001"/>
        </w:numPr>
        <w:pStyle w:val="Compact"/>
      </w:pPr>
      <w:r>
        <w:rPr>
          <w:bCs/>
          <w:b/>
        </w:rPr>
        <w:t xml:space="preserve">Cultural Adaptation:</w:t>
      </w:r>
      <w:r>
        <w:t xml:space="preserve"> </w:t>
      </w:r>
      <w:r>
        <w:t xml:space="preserve">Designing for both local and international audiences requires Web Designers to navigate complex cultural nuances while maintaining a cohesive brand identity.</w:t>
      </w:r>
    </w:p>
    <w:bookmarkEnd w:id="23"/>
    <w:bookmarkStart w:id="24" w:name="Xe72b0b579d93c231bf7945e07a1abedc026aa3a"/>
    <w:p>
      <w:pPr>
        <w:pStyle w:val="Heading2"/>
      </w:pPr>
      <w:r>
        <w:t xml:space="preserve">Case Studies: Success Stories in Rio de Janeiro</w:t>
      </w:r>
    </w:p>
    <w:p>
      <w:pPr>
        <w:pStyle w:val="FirstParagraph"/>
      </w:pPr>
      <w:r>
        <w:t xml:space="preserve">To illustrate the impact of Web Designers in Rio, this thesis examines two case studies:</w:t>
      </w:r>
    </w:p>
    <w:p>
      <w:pPr>
        <w:numPr>
          <w:ilvl w:val="0"/>
          <w:numId w:val="1002"/>
        </w:numPr>
        <w:pStyle w:val="Compact"/>
      </w:pPr>
      <w:r>
        <w:rPr>
          <w:bCs/>
          <w:b/>
        </w:rPr>
        <w:t xml:space="preserve">Rio Tourism Board Website Redesign:</w:t>
      </w:r>
      <w:r>
        <w:t xml:space="preserve"> </w:t>
      </w:r>
      <w:r>
        <w:t xml:space="preserve">A collaborative project between local Web Designers and government officials to modernize the official tourism website. The redesign emphasized multilingual support, augmented reality features for virtual tours of landmarks, and mobile optimization to cater to tourists.</w:t>
      </w:r>
    </w:p>
    <w:p>
      <w:pPr>
        <w:numPr>
          <w:ilvl w:val="0"/>
          <w:numId w:val="1002"/>
        </w:numPr>
        <w:pStyle w:val="Compact"/>
      </w:pPr>
      <w:r>
        <w:rPr>
          <w:bCs/>
          <w:b/>
        </w:rPr>
        <w:t xml:space="preserve">Startup Innovation Hub:</w:t>
      </w:r>
      <w:r>
        <w:t xml:space="preserve"> </w:t>
      </w:r>
      <w:r>
        <w:t xml:space="preserve">A web design initiative by a Rio-based startup that created a platform connecting local artisans with international buyers. The project involved developing an e-commerce site that showcased Brazilian craftsmanship through interactive storytelling and high-quality multimedia content.</w:t>
      </w:r>
    </w:p>
    <w:bookmarkEnd w:id="24"/>
    <w:bookmarkStart w:id="25" w:name="cultural-influence-on-design-practices"/>
    <w:p>
      <w:pPr>
        <w:pStyle w:val="Heading2"/>
      </w:pPr>
      <w:r>
        <w:t xml:space="preserve">Cultural Influence on Design Practices</w:t>
      </w:r>
    </w:p>
    <w:p>
      <w:pPr>
        <w:pStyle w:val="FirstParagraph"/>
      </w:pPr>
      <w:r>
        <w:t xml:space="preserve">Rio de Janeiro’s rich cultural tapestry—encompassing Afro-Brazilian traditions, indigenous art forms, and modern urban aesthetics—shapes the design philosophy of local Web Designers. For example, many designers incorporate patterns inspired by traditional Brazilian embroidery or use typography that reflects the city’s historical architecture. This blend of heritage and innovation not only resonates with local audiences but also appeals to international users seeking authenticity in digital experiences.</w:t>
      </w:r>
    </w:p>
    <w:bookmarkEnd w:id="25"/>
    <w:bookmarkStart w:id="26" w:name="X479f6c54a549ab90367299960fa57f2b751e0a9"/>
    <w:p>
      <w:pPr>
        <w:pStyle w:val="Heading2"/>
      </w:pPr>
      <w:r>
        <w:t xml:space="preserve">Future Trends for Web Designers in Rio de Janeiro</w:t>
      </w:r>
    </w:p>
    <w:p>
      <w:pPr>
        <w:pStyle w:val="FirstParagraph"/>
      </w:pPr>
      <w:r>
        <w:t xml:space="preserve">The future of web design in Rio de Janeiro is closely tied to advancements in technology and shifts in user behavior. Key trends include:</w:t>
      </w:r>
    </w:p>
    <w:p>
      <w:pPr>
        <w:numPr>
          <w:ilvl w:val="0"/>
          <w:numId w:val="1003"/>
        </w:numPr>
        <w:pStyle w:val="Compact"/>
      </w:pPr>
      <w:r>
        <w:rPr>
          <w:bCs/>
          <w:b/>
        </w:rPr>
        <w:t xml:space="preserve">AI-Driven Design Tools:</w:t>
      </w:r>
      <w:r>
        <w:t xml:space="preserve"> </w:t>
      </w:r>
      <w:r>
        <w:t xml:space="preserve">The adoption of artificial intelligence to streamline tasks such as layout optimization, color selection, and accessibility testing.</w:t>
      </w:r>
    </w:p>
    <w:p>
      <w:pPr>
        <w:numPr>
          <w:ilvl w:val="0"/>
          <w:numId w:val="1003"/>
        </w:numPr>
        <w:pStyle w:val="Compact"/>
      </w:pPr>
      <w:r>
        <w:rPr>
          <w:bCs/>
          <w:b/>
        </w:rPr>
        <w:t xml:space="preserve">Sustainable Web Practices:</w:t>
      </w:r>
      <w:r>
        <w:t xml:space="preserve"> </w:t>
      </w:r>
      <w:r>
        <w:t xml:space="preserve">A growing emphasis on eco-friendly design principles, including reducing website carbon footprints through optimized code and green hosting solutions.</w:t>
      </w:r>
    </w:p>
    <w:p>
      <w:pPr>
        <w:numPr>
          <w:ilvl w:val="0"/>
          <w:numId w:val="1003"/>
        </w:numPr>
        <w:pStyle w:val="Compact"/>
      </w:pPr>
      <w:r>
        <w:rPr>
          <w:bCs/>
          <w:b/>
        </w:rPr>
        <w:t xml:space="preserve">Hybrid Work Models:</w:t>
      </w:r>
      <w:r>
        <w:t xml:space="preserve"> </w:t>
      </w:r>
      <w:r>
        <w:t xml:space="preserve">Increased flexibility in remote work has allowed Web Designers in Rio to collaborate with global clients while maintaining ties to the local community.</w:t>
      </w:r>
    </w:p>
    <w:bookmarkEnd w:id="26"/>
    <w:bookmarkStart w:id="27" w:name="conclusion"/>
    <w:p>
      <w:pPr>
        <w:pStyle w:val="Heading2"/>
      </w:pPr>
      <w:r>
        <w:t xml:space="preserve">Conclusion</w:t>
      </w:r>
    </w:p>
    <w:p>
      <w:pPr>
        <w:pStyle w:val="FirstParagraph"/>
      </w:pPr>
      <w:r>
        <w:t xml:space="preserve">This Master Thesis highlights the vital role of Web Designers in Rio de Janeiro as agents of innovation and cultural preservation. By addressing both local and global challenges, they contribute to Brazil’s digital economy while celebrating the unique identity of their city. As Rio continues to evolve into a tech-driven metropolis, the demand for skilled Web Designers will only grow. This study calls for increased investment in education programs, industry partnerships, and policy support to ensure that Rio remains a leader in web design excellence within Brazil and beyond.</w:t>
      </w:r>
    </w:p>
    <w:bookmarkEnd w:id="27"/>
    <w:bookmarkStart w:id="28" w:name="references"/>
    <w:p>
      <w:pPr>
        <w:pStyle w:val="Heading2"/>
      </w:pPr>
      <w:r>
        <w:t xml:space="preserve">References</w:t>
      </w:r>
    </w:p>
    <w:p>
      <w:pPr>
        <w:numPr>
          <w:ilvl w:val="0"/>
          <w:numId w:val="1004"/>
        </w:numPr>
        <w:pStyle w:val="Compact"/>
      </w:pPr>
      <w:r>
        <w:t xml:space="preserve">Brazilian Institute of Geography and Statistics (IBGE). (2023). Economic Impact of Tourism in Rio de Janeiro.</w:t>
      </w:r>
    </w:p>
    <w:p>
      <w:pPr>
        <w:numPr>
          <w:ilvl w:val="0"/>
          <w:numId w:val="1004"/>
        </w:numPr>
        <w:pStyle w:val="Compact"/>
      </w:pPr>
      <w:r>
        <w:t xml:space="preserve">Figueiredo, L. (2021). "Digital Innovation in South America." Journal of Web Design Studies.</w:t>
      </w:r>
    </w:p>
    <w:p>
      <w:pPr>
        <w:numPr>
          <w:ilvl w:val="0"/>
          <w:numId w:val="1004"/>
        </w:numPr>
        <w:pStyle w:val="Compact"/>
      </w:pPr>
      <w:r>
        <w:t xml:space="preserve">Rio Tech Hub. (2024). "Case Study: Modernizing Rio’s Tourism Website."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Rio de Janeiro, Brazil</dc:title>
  <dc:creator/>
  <dc:language>en</dc:language>
  <cp:keywords/>
  <dcterms:created xsi:type="dcterms:W3CDTF">2026-07-21T15:12:27Z</dcterms:created>
  <dcterms:modified xsi:type="dcterms:W3CDTF">2026-07-21T15:12:27Z</dcterms:modified>
</cp:coreProperties>
</file>

<file path=docProps/custom.xml><?xml version="1.0" encoding="utf-8"?>
<Properties xmlns="http://schemas.openxmlformats.org/officeDocument/2006/custom-properties" xmlns:vt="http://schemas.openxmlformats.org/officeDocument/2006/docPropsVTypes"/>
</file>