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2b8fcfb967adaf4adfcf43ee147e4f46b08a69b"/>
    <w:p>
      <w:pPr>
        <w:pStyle w:val="Heading1"/>
      </w:pPr>
      <w:r>
        <w:t xml:space="preserve">Master Thesis: The Role of Web Designers in France Marseille</w:t>
      </w:r>
    </w:p>
    <w:bookmarkStart w:id="20" w:name="introduction"/>
    <w:p>
      <w:pPr>
        <w:pStyle w:val="Heading2"/>
      </w:pPr>
      <w:r>
        <w:t xml:space="preserve">Introduction</w:t>
      </w:r>
    </w:p>
    <w:p>
      <w:pPr>
        <w:pStyle w:val="FirstParagraph"/>
      </w:pPr>
      <w:r>
        <w:t xml:space="preserve">The digital transformation of industries has made web designers a pivotal profession worldwide. In the context of</w:t>
      </w:r>
      <w:r>
        <w:t xml:space="preserve"> </w:t>
      </w:r>
      <w:r>
        <w:rPr>
          <w:bCs/>
          <w:b/>
        </w:rPr>
        <w:t xml:space="preserve">France Marseille</w:t>
      </w:r>
      <w:r>
        <w:t xml:space="preserve">, a city renowned for its cultural diversity and growing tech ecosystem, the demand for skilled web designers is rising. This master thesis explores how web design professionals contribute to economic development, innovation, and user experience in Marseille’s digital landscape. The study emphasizes the intersection of</w:t>
      </w:r>
      <w:r>
        <w:t xml:space="preserve"> </w:t>
      </w:r>
      <w:r>
        <w:rPr>
          <w:bCs/>
          <w:b/>
        </w:rPr>
        <w:t xml:space="preserve">Web Designer</w:t>
      </w:r>
      <w:r>
        <w:t xml:space="preserve"> </w:t>
      </w:r>
      <w:r>
        <w:t xml:space="preserve">expertise and local challenges, while highlighting opportunities unique to</w:t>
      </w:r>
      <w:r>
        <w:t xml:space="preserve"> </w:t>
      </w:r>
      <w:r>
        <w:rPr>
          <w:bCs/>
          <w:b/>
        </w:rPr>
        <w:t xml:space="preserve">France Marseille</w:t>
      </w:r>
      <w:r>
        <w:t xml:space="preserve">.</w:t>
      </w:r>
    </w:p>
    <w:bookmarkEnd w:id="20"/>
    <w:bookmarkStart w:id="22" w:name="X8cc0f87a30b2d4ddfdd0938281d4a5e8db83884"/>
    <w:p>
      <w:pPr>
        <w:pStyle w:val="Heading2"/>
      </w:pPr>
      <w:r>
        <w:t xml:space="preserve">The Digital Landscape of France Marseille</w:t>
      </w:r>
    </w:p>
    <w:p>
      <w:pPr>
        <w:pStyle w:val="FirstParagraph"/>
      </w:pPr>
      <w:r>
        <w:rPr>
          <w:bCs/>
          <w:b/>
        </w:rPr>
        <w:t xml:space="preserve">France Marseille</w:t>
      </w:r>
      <w:r>
        <w:t xml:space="preserve">, as the second-largest city in France, is a hub for creativity, tourism, and emerging industries. Over the past decade, its economy has seen a surge in startups and tech-driven ventures. According to recent reports by the</w:t>
      </w:r>
      <w:r>
        <w:t xml:space="preserve"> </w:t>
      </w:r>
      <w:hyperlink r:id="rId21">
        <w:r>
          <w:rPr>
            <w:rStyle w:val="Hyperlink"/>
          </w:rPr>
          <w:t xml:space="preserve">City of Marseille</w:t>
        </w:r>
      </w:hyperlink>
      <w:r>
        <w:t xml:space="preserve">, over 30% of local businesses have expanded their digital presence, creating a demand for professionals who can design user-centric websites and mobile applications. This shift underscores the critical role of</w:t>
      </w:r>
      <w:r>
        <w:t xml:space="preserve"> </w:t>
      </w:r>
      <w:r>
        <w:rPr>
          <w:bCs/>
          <w:b/>
        </w:rPr>
        <w:t xml:space="preserve">Web Designer</w:t>
      </w:r>
      <w:r>
        <w:t xml:space="preserve">s in shaping the city’s digital identity.</w:t>
      </w:r>
    </w:p>
    <w:bookmarkEnd w:id="22"/>
    <w:bookmarkStart w:id="25" w:name="X5eec29f215b65ffa25a8242b562fdea49fc25b7"/>
    <w:p>
      <w:pPr>
        <w:pStyle w:val="Heading2"/>
      </w:pPr>
      <w:r>
        <w:t xml:space="preserve">Market Demand for Web Designers in Marseille</w:t>
      </w:r>
    </w:p>
    <w:p>
      <w:pPr>
        <w:pStyle w:val="FirstParagraph"/>
      </w:pPr>
      <w:r>
        <w:t xml:space="preserve">The demand for web designers in Marseille is driven by several factors. First, the rise of e-commerce has compelled traditional industries such as tourism, gastronomy, and real estate to adopt online platforms. Second, the proliferation of mobile technology has increased the need for responsive designs tailored to diverse devices. Lastly, government initiatives promoting digital innovation in southern France have created a fertile ground for</w:t>
      </w:r>
      <w:r>
        <w:t xml:space="preserve"> </w:t>
      </w:r>
      <w:r>
        <w:rPr>
          <w:bCs/>
          <w:b/>
        </w:rPr>
        <w:t xml:space="preserve">Web Designer</w:t>
      </w:r>
      <w:r>
        <w:t xml:space="preserve">s to thrive.</w:t>
      </w:r>
    </w:p>
    <w:p>
      <w:pPr>
        <w:pStyle w:val="BodyText"/>
      </w:pPr>
      <w:r>
        <w:t xml:space="preserve">Local organizations like</w:t>
      </w:r>
      <w:r>
        <w:t xml:space="preserve"> </w:t>
      </w:r>
      <w:hyperlink r:id="rId23">
        <w:r>
          <w:rPr>
            <w:rStyle w:val="Hyperlink"/>
          </w:rPr>
          <w:t xml:space="preserve">Université Aix-Marseille</w:t>
        </w:r>
      </w:hyperlink>
      <w:r>
        <w:t xml:space="preserve"> </w:t>
      </w:r>
      <w:r>
        <w:t xml:space="preserve">and the</w:t>
      </w:r>
      <w:r>
        <w:t xml:space="preserve"> </w:t>
      </w:r>
      <w:hyperlink r:id="rId24">
        <w:r>
          <w:rPr>
            <w:rStyle w:val="Hyperlink"/>
          </w:rPr>
          <w:t xml:space="preserve">Marseille Digital Lab</w:t>
        </w:r>
      </w:hyperlink>
      <w:r>
        <w:t xml:space="preserve"> </w:t>
      </w:r>
      <w:r>
        <w:t xml:space="preserve">have recognized this trend, integrating web design into their curricula. This alignment between education and industry needs ensures a pipeline of skilled graduates ready to meet Marseille’s evolving demands.</w:t>
      </w:r>
    </w:p>
    <w:bookmarkEnd w:id="25"/>
    <w:bookmarkStart w:id="26" w:name="Xfc8e5127946a6f4c0e68c7c6078c860a63b9180"/>
    <w:p>
      <w:pPr>
        <w:pStyle w:val="Heading2"/>
      </w:pPr>
      <w:r>
        <w:t xml:space="preserve">Educational Programs in France for Web Designers</w:t>
      </w:r>
    </w:p>
    <w:p>
      <w:pPr>
        <w:pStyle w:val="FirstParagraph"/>
      </w:pPr>
      <w:r>
        <w:t xml:space="preserve">In</w:t>
      </w:r>
      <w:r>
        <w:t xml:space="preserve"> </w:t>
      </w:r>
      <w:r>
        <w:rPr>
          <w:bCs/>
          <w:b/>
        </w:rPr>
        <w:t xml:space="preserve">France Marseille</w:t>
      </w:r>
      <w:r>
        <w:t xml:space="preserve">, aspiring web designers can pursue specialized training through institutions like the École Supérieure d'Études et de Recherche en Informatique (ESERI) and private academies such as Le Wagon. These programs emphasize not only technical skills in coding, UI/UX design, and graphic tools but also the cultural nuances of designing for a Mediterranean audience.</w:t>
      </w:r>
    </w:p>
    <w:p>
      <w:pPr>
        <w:pStyle w:val="BodyText"/>
      </w:pPr>
      <w:r>
        <w:t xml:space="preserve">The master’s thesis argues that web designers must understand Marseille’s unique demographic profile—home to over 1.5 million residents from diverse backgrounds—to create inclusive digital experiences. This insight is critical for professionals aiming to work in</w:t>
      </w:r>
      <w:r>
        <w:t xml:space="preserve"> </w:t>
      </w:r>
      <w:r>
        <w:rPr>
          <w:bCs/>
          <w:b/>
        </w:rPr>
        <w:t xml:space="preserve">France Marseille</w:t>
      </w:r>
      <w:r>
        <w:t xml:space="preserve">, where accessibility and multilingual content are increasingly important.</w:t>
      </w:r>
    </w:p>
    <w:bookmarkEnd w:id="26"/>
    <w:bookmarkStart w:id="27" w:name="Xe5de1d85ccefbd245d30fec03cd6a00e167837e"/>
    <w:p>
      <w:pPr>
        <w:pStyle w:val="Heading2"/>
      </w:pPr>
      <w:r>
        <w:t xml:space="preserve">Trends in Web Design Specific to Marseille</w:t>
      </w:r>
    </w:p>
    <w:p>
      <w:pPr>
        <w:pStyle w:val="FirstParagraph"/>
      </w:pPr>
      <w:r>
        <w:t xml:space="preserve">In recent years, web designers in Marseille have adopted trends that reflect the city’s creative spirit. For example, the use of vibrant color palettes inspired by local art and architecture has become a hallmark of many websites. Additionally, the integration of multimedia elements such as video tours of landmarks or interactive maps for tourism sites is gaining traction.</w:t>
      </w:r>
    </w:p>
    <w:p>
      <w:pPr>
        <w:pStyle w:val="BodyText"/>
      </w:pPr>
      <w:r>
        <w:t xml:space="preserve">Another notable trend is the emphasis on sustainability in web design. As Marseille strives to be a green city, web designers are incorporating eco-friendly practices like optimizing website performance to reduce energy consumption and using locally sourced hosting solutions.</w:t>
      </w:r>
    </w:p>
    <w:bookmarkEnd w:id="27"/>
    <w:bookmarkStart w:id="28" w:name="case-studies-web-designers-in-marseille"/>
    <w:p>
      <w:pPr>
        <w:pStyle w:val="Heading2"/>
      </w:pPr>
      <w:r>
        <w:t xml:space="preserve">Case Studies: Web Designers in Marseille</w:t>
      </w:r>
    </w:p>
    <w:p>
      <w:pPr>
        <w:pStyle w:val="FirstParagraph"/>
      </w:pPr>
      <w:r>
        <w:t xml:space="preserve">To illustrate the impact of</w:t>
      </w:r>
      <w:r>
        <w:t xml:space="preserve"> </w:t>
      </w:r>
      <w:r>
        <w:rPr>
          <w:bCs/>
          <w:b/>
        </w:rPr>
        <w:t xml:space="preserve">Web Designer</w:t>
      </w:r>
      <w:r>
        <w:t xml:space="preserve">s in</w:t>
      </w:r>
      <w:r>
        <w:t xml:space="preserve"> </w:t>
      </w:r>
      <w:r>
        <w:rPr>
          <w:bCs/>
          <w:b/>
        </w:rPr>
        <w:t xml:space="preserve">France Marseille</w:t>
      </w:r>
      <w:r>
        <w:t xml:space="preserve">, this thesis analyzes two case studies. First, a freelance web designer who revitalized a local winery’s online presence using storytelling techniques and interactive visuals, resulting in a 40% increase in sales. Second, an agency specializing in mobile-first designs for small businesses, which helped reduce the digital divide by making affordable solutions accessible to startups.</w:t>
      </w:r>
    </w:p>
    <w:p>
      <w:pPr>
        <w:pStyle w:val="BodyText"/>
      </w:pPr>
      <w:r>
        <w:t xml:space="preserve">These examples highlight how</w:t>
      </w:r>
      <w:r>
        <w:t xml:space="preserve"> </w:t>
      </w:r>
      <w:r>
        <w:rPr>
          <w:bCs/>
          <w:b/>
        </w:rPr>
        <w:t xml:space="preserve">Web Designer</w:t>
      </w:r>
      <w:r>
        <w:t xml:space="preserve">s are not only technical experts but also cultural ambassadors who bridge innovation and tradition in Marseille.</w:t>
      </w:r>
    </w:p>
    <w:bookmarkEnd w:id="28"/>
    <w:bookmarkStart w:id="29" w:name="X25000eb1d84130fbecc4d3d9ff0370b695265a4"/>
    <w:p>
      <w:pPr>
        <w:pStyle w:val="Heading2"/>
      </w:pPr>
      <w:r>
        <w:t xml:space="preserve">Challenges Faced by Web Designers in Marseille</w:t>
      </w:r>
    </w:p>
    <w:p>
      <w:pPr>
        <w:pStyle w:val="FirstParagraph"/>
      </w:pPr>
      <w:r>
        <w:t xml:space="preserve">Despite the opportunities, challenges persist. The competitive market often drives down rates for freelance designers, while clients may lack awareness of the value of professional web design. Additionally, staying updated with rapidly evolving technologies like AI-driven design tools requires continuous learning.</w:t>
      </w:r>
    </w:p>
    <w:p>
      <w:pPr>
        <w:pStyle w:val="BodyText"/>
      </w:pPr>
      <w:r>
        <w:t xml:space="preserve">In</w:t>
      </w:r>
      <w:r>
        <w:t xml:space="preserve"> </w:t>
      </w:r>
      <w:r>
        <w:rPr>
          <w:bCs/>
          <w:b/>
        </w:rPr>
        <w:t xml:space="preserve">France Marseille</w:t>
      </w:r>
      <w:r>
        <w:t xml:space="preserve">, language barriers and varying client expectations pose further hurdles. Designers must navigate these complexities to deliver projects that resonate with both local and international audiences.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Web Designer</w:t>
      </w:r>
      <w:r>
        <w:t xml:space="preserve">s in shaping the digital future of</w:t>
      </w:r>
      <w:r>
        <w:t xml:space="preserve"> </w:t>
      </w:r>
      <w:r>
        <w:rPr>
          <w:bCs/>
          <w:b/>
        </w:rPr>
        <w:t xml:space="preserve">France Marseille</w:t>
      </w:r>
      <w:r>
        <w:t xml:space="preserve">. As the city continues to embrace innovation, professionals in this field will play a key role in driving economic growth, enhancing user experiences, and preserving Marseille’s unique cultural identity through their work. Future research could explore how emerging technologies like virtual reality or blockchain will further transform web design practices in the region.</w:t>
      </w:r>
    </w:p>
    <w:bookmarkEnd w:id="30"/>
    <w:bookmarkStart w:id="31" w:name="references"/>
    <w:p>
      <w:pPr>
        <w:pStyle w:val="Heading2"/>
      </w:pPr>
      <w:r>
        <w:t xml:space="preserve">References</w:t>
      </w:r>
    </w:p>
    <w:p>
      <w:pPr>
        <w:numPr>
          <w:ilvl w:val="0"/>
          <w:numId w:val="1001"/>
        </w:numPr>
        <w:pStyle w:val="Compact"/>
      </w:pPr>
      <w:r>
        <w:t xml:space="preserve">Marseille City Council. (2023). Digital Economy Report 2023.</w:t>
      </w:r>
    </w:p>
    <w:p>
      <w:pPr>
        <w:numPr>
          <w:ilvl w:val="0"/>
          <w:numId w:val="1001"/>
        </w:numPr>
        <w:pStyle w:val="Compact"/>
      </w:pPr>
      <w:r>
        <w:t xml:space="preserve">Aix-Marseille University. (n.d.). Web Design Curriculum Overview.</w:t>
      </w:r>
    </w:p>
    <w:p>
      <w:pPr>
        <w:numPr>
          <w:ilvl w:val="0"/>
          <w:numId w:val="1001"/>
        </w:numPr>
        <w:pStyle w:val="Compact"/>
      </w:pPr>
      <w:r>
        <w:t xml:space="preserve">Le Wagon. (n.d.). Marseille Campus: Web Development Programs.</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Surveys of Local Businesses on Digital Transformation Needs.</w:t>
      </w:r>
      <w:r>
        <w:br/>
      </w:r>
      <w:r>
        <w:rPr>
          <w:iCs/>
          <w:i/>
        </w:rPr>
        <w:t xml:space="preserve">Appendix B:</w:t>
      </w:r>
      <w:r>
        <w:t xml:space="preserve"> </w:t>
      </w:r>
      <w:r>
        <w:t xml:space="preserve">Interviews with 10 Web Designers in Marseille (2023).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France Marseille</dc:title>
  <dc:creator/>
  <dc:language>en</dc:language>
  <cp:keywords/>
  <dcterms:created xsi:type="dcterms:W3CDTF">2026-07-17T12:28:46Z</dcterms:created>
  <dcterms:modified xsi:type="dcterms:W3CDTF">2026-07-17T12:28:46Z</dcterms:modified>
</cp:coreProperties>
</file>

<file path=docProps/custom.xml><?xml version="1.0" encoding="utf-8"?>
<Properties xmlns="http://schemas.openxmlformats.org/officeDocument/2006/custom-properties" xmlns:vt="http://schemas.openxmlformats.org/officeDocument/2006/docPropsVTypes"/>
</file>