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d032fff1248da4b7a6c490e1bd83928990c1644"/>
    <w:p>
      <w:pPr>
        <w:pStyle w:val="Heading1"/>
      </w:pPr>
      <w:r>
        <w:t xml:space="preserve">Master Thesis: The Role of Web Designers in Nigeria Lagos</w:t>
      </w:r>
    </w:p>
    <w:p>
      <w:pPr>
        <w:pStyle w:val="FirstParagraph"/>
      </w:pPr>
      <w:r>
        <w:t xml:space="preserve">This Master Thesis explores the evolving role and significance of web designers in the economic and technological landscape of Nigeria Lagos. As a hub for innovation, business, and cultural dynamism, Lagos has emerged as a critical epicenter for digital transformation across Africa. Within this context, web designers are not merely technical professionals but key contributors to shaping the digital identity of businesses, governments, and individuals in Nigeria Lagos. This thesis delves into the skills required of modern web designers in this region, their challenges and opportunities, and their impact on the broader socio-economic development of Lagos.</w:t>
      </w:r>
    </w:p>
    <w:bookmarkStart w:id="20" w:name="X350590cb851eec4ad963f147d9fb04b687fbbdf"/>
    <w:p>
      <w:pPr>
        <w:pStyle w:val="Heading2"/>
      </w:pPr>
      <w:r>
        <w:t xml:space="preserve">Introduction: Web Designers as Catalysts for Digital Growth</w:t>
      </w:r>
    </w:p>
    <w:p>
      <w:pPr>
        <w:pStyle w:val="FirstParagraph"/>
      </w:pPr>
      <w:r>
        <w:t xml:space="preserve">Nigeria Lagos is a city synonymous with entrepreneurship and technological advancement. With a population exceeding 14 million, it is the commercial nerve center of Nigeria and a rapidly growing tech ecosystem. In this environment, web designers play an indispensable role in creating user-centric digital platforms that drive e-commerce, education, healthcare, and government services. A</w:t>
      </w:r>
      <w:r>
        <w:t xml:space="preserve"> </w:t>
      </w:r>
      <w:r>
        <w:rPr>
          <w:iCs/>
          <w:i/>
        </w:rPr>
        <w:t xml:space="preserve">Web Designer</w:t>
      </w:r>
      <w:r>
        <w:t xml:space="preserve"> </w:t>
      </w:r>
      <w:r>
        <w:t xml:space="preserve">in Lagos must not only possess technical expertise in coding languages (e.g., HTML5, CSS3) and design tools (e.g., Adobe XD, Figma) but also understand the unique cultural and economic dynamics of the region.</w:t>
      </w:r>
    </w:p>
    <w:p>
      <w:pPr>
        <w:pStyle w:val="BodyText"/>
      </w:pPr>
      <w:r>
        <w:t xml:space="preserve">The thesis argues that</w:t>
      </w:r>
      <w:r>
        <w:t xml:space="preserve"> </w:t>
      </w:r>
      <w:r>
        <w:rPr>
          <w:bCs/>
          <w:b/>
        </w:rPr>
        <w:t xml:space="preserve">Nigeria Lagos</w:t>
      </w:r>
      <w:r>
        <w:t xml:space="preserve"> </w:t>
      </w:r>
      <w:r>
        <w:t xml:space="preserve">has positioned itself as a fertile ground for web designers due to its high internet penetration rate (over 60% in urban areas), burgeoning startups, and government initiatives like the Lagos Digital Transformation Strategy. However, this role comes with distinct challenges that require nuanced solutions tailored to local needs.</w:t>
      </w:r>
    </w:p>
    <w:bookmarkEnd w:id="20"/>
    <w:bookmarkStart w:id="21" w:name="X593921c743de91ff6c6c8ca34319e1c8049bddc"/>
    <w:p>
      <w:pPr>
        <w:pStyle w:val="Heading2"/>
      </w:pPr>
      <w:r>
        <w:t xml:space="preserve">Literature Review: Web Design in the Nigerian Context</w:t>
      </w:r>
    </w:p>
    <w:p>
      <w:pPr>
        <w:pStyle w:val="FirstParagraph"/>
      </w:pPr>
      <w:r>
        <w:t xml:space="preserve">Existing research highlights the global importance of web design but often overlooks regional specifics. Studies on African tech ecosystems emphasize the need for localized digital solutions, a principle that resonates deeply with</w:t>
      </w:r>
      <w:r>
        <w:t xml:space="preserve"> </w:t>
      </w:r>
      <w:r>
        <w:rPr>
          <w:bCs/>
          <w:b/>
        </w:rPr>
        <w:t xml:space="preserve">Nigeria Lagos</w:t>
      </w:r>
      <w:r>
        <w:t xml:space="preserve">. For instance, a 2021 report by NITDA (National Information Technology Development Agency) noted that over 70% of Nigerian businesses lack optimized websites, underscoring the untapped potential for skilled</w:t>
      </w:r>
      <w:r>
        <w:t xml:space="preserve"> </w:t>
      </w:r>
      <w:r>
        <w:rPr>
          <w:iCs/>
          <w:i/>
        </w:rPr>
        <w:t xml:space="preserve">Web Designers</w:t>
      </w:r>
      <w:r>
        <w:t xml:space="preserve"> </w:t>
      </w:r>
      <w:r>
        <w:t xml:space="preserve">in Lagos.</w:t>
      </w:r>
    </w:p>
    <w:p>
      <w:pPr>
        <w:pStyle w:val="BodyText"/>
      </w:pPr>
      <w:r>
        <w:t xml:space="preserve">Furthermore, academic works by scholars like Dr. Olusola Adeyemi stress the importance of blending aesthetics with functionality in web design for Nigerian markets, where mobile-first approaches and multilingual content are increasingly vital. This thesis builds on these insights by focusing exclusively on the challenges and opportunities specific to</w:t>
      </w:r>
      <w:r>
        <w:t xml:space="preserve"> </w:t>
      </w:r>
      <w:r>
        <w:rPr>
          <w:bCs/>
          <w:b/>
        </w:rPr>
        <w:t xml:space="preserve">Nigeria Lagos</w:t>
      </w:r>
      <w:r>
        <w:t xml:space="preserve">.</w:t>
      </w:r>
    </w:p>
    <w:bookmarkEnd w:id="21"/>
    <w:bookmarkStart w:id="22" w:name="X2606cb48ed4f3195d857e8a6bc40f0c79673793"/>
    <w:p>
      <w:pPr>
        <w:pStyle w:val="Heading2"/>
      </w:pPr>
      <w:r>
        <w:t xml:space="preserve">Methodology: Contextual Analysis of Web Design Practices in Lagos</w:t>
      </w:r>
    </w:p>
    <w:p>
      <w:pPr>
        <w:pStyle w:val="FirstParagraph"/>
      </w:pPr>
      <w:r>
        <w:t xml:space="preserve">This Master Thesis employs a qualitative research methodology, combining case studies, interviews with professionals, and analysis of local market trends. The primary data was gathered through semi-structured interviews with 15</w:t>
      </w:r>
      <w:r>
        <w:t xml:space="preserve"> </w:t>
      </w:r>
      <w:r>
        <w:rPr>
          <w:iCs/>
          <w:i/>
        </w:rPr>
        <w:t xml:space="preserve">Web Designers</w:t>
      </w:r>
      <w:r>
        <w:t xml:space="preserve"> </w:t>
      </w:r>
      <w:r>
        <w:t xml:space="preserve">in Lagos, including freelancers, agency workers, and in-house developers. Secondary data was sourced from industry reports (e.g., Nigeria Internet Registration Association of Nigeria [NiRAN], Lagos State Government publications) and academic journals.</w:t>
      </w:r>
    </w:p>
    <w:p>
      <w:pPr>
        <w:pStyle w:val="BodyText"/>
      </w:pPr>
      <w:r>
        <w:t xml:space="preserve">The analysis focuses on three key areas: the skill set required for a</w:t>
      </w:r>
      <w:r>
        <w:t xml:space="preserve"> </w:t>
      </w:r>
      <w:r>
        <w:rPr>
          <w:iCs/>
          <w:i/>
        </w:rPr>
        <w:t xml:space="preserve">Web Designer</w:t>
      </w:r>
      <w:r>
        <w:t xml:space="preserve"> </w:t>
      </w:r>
      <w:r>
        <w:t xml:space="preserve">in Lagos, the economic impact of digital transformation, and the socio-cultural factors influencing design choices.</w:t>
      </w:r>
    </w:p>
    <w:bookmarkEnd w:id="22"/>
    <w:bookmarkStart w:id="26" w:name="X0645b71846f823e8128ada5d8fb838da56f9bb0"/>
    <w:p>
      <w:pPr>
        <w:pStyle w:val="Heading2"/>
      </w:pPr>
      <w:r>
        <w:t xml:space="preserve">Findings: Skills, Challenges, and Opportunities</w:t>
      </w:r>
    </w:p>
    <w:bookmarkStart w:id="23" w:name="X0e08121809f70d1511c83a34ee0502a71a241e1"/>
    <w:p>
      <w:pPr>
        <w:pStyle w:val="Heading3"/>
      </w:pPr>
      <w:r>
        <w:t xml:space="preserve">Skill Requirements for Web Designers in Lagos</w:t>
      </w:r>
    </w:p>
    <w:p>
      <w:pPr>
        <w:pStyle w:val="FirstParagraph"/>
      </w:pPr>
      <w:r>
        <w:t xml:space="preserve">A successful</w:t>
      </w:r>
      <w:r>
        <w:t xml:space="preserve"> </w:t>
      </w:r>
      <w:r>
        <w:rPr>
          <w:iCs/>
          <w:i/>
        </w:rPr>
        <w:t xml:space="preserve">Web Designer</w:t>
      </w:r>
      <w:r>
        <w:t xml:space="preserve"> </w:t>
      </w:r>
      <w:r>
        <w:t xml:space="preserve">in</w:t>
      </w:r>
      <w:r>
        <w:t xml:space="preserve"> </w:t>
      </w:r>
      <w:r>
        <w:rPr>
          <w:bCs/>
          <w:b/>
        </w:rPr>
        <w:t xml:space="preserve">Nigeria Lagos</w:t>
      </w:r>
      <w:r>
        <w:t xml:space="preserve"> </w:t>
      </w:r>
      <w:r>
        <w:t xml:space="preserve">must be adept at responsive design to accommodate the dominance of mobile internet usage (over 80% of users). Proficiency in SEO (Search Engine Optimization) is also critical, as businesses prioritize visibility on Google and local search engines like Baidu. Additionally, designers must navigate the linguistic diversity of Nigeria by creating multilingual interfaces or incorporating indigenous languages into web content.</w:t>
      </w:r>
    </w:p>
    <w:bookmarkEnd w:id="23"/>
    <w:bookmarkStart w:id="24" w:name="challenges-faced-by-web-designers"/>
    <w:p>
      <w:pPr>
        <w:pStyle w:val="Heading3"/>
      </w:pPr>
      <w:r>
        <w:t xml:space="preserve">Challenges Faced by Web Designers</w:t>
      </w:r>
    </w:p>
    <w:p>
      <w:pPr>
        <w:pStyle w:val="FirstParagraph"/>
      </w:pPr>
      <w:r>
        <w:t xml:space="preserve">Despite their growing importance,</w:t>
      </w:r>
      <w:r>
        <w:t xml:space="preserve"> </w:t>
      </w:r>
      <w:r>
        <w:rPr>
          <w:iCs/>
          <w:i/>
        </w:rPr>
        <w:t xml:space="preserve">Web Designers</w:t>
      </w:r>
      <w:r>
        <w:t xml:space="preserve"> </w:t>
      </w:r>
      <w:r>
        <w:t xml:space="preserve">in Lagos encounter unique challenges. These include inconsistent electricity supply, which affects project timelines; competition from international freelancers offering lower rates; and a lack of standardized education curricula that align with industry needs. For example, many Nigerian universities do not emphasize front-end development or UX/UI principles in their computer science programs.</w:t>
      </w:r>
    </w:p>
    <w:bookmarkEnd w:id="24"/>
    <w:bookmarkStart w:id="25" w:name="opportunities-for-growth"/>
    <w:p>
      <w:pPr>
        <w:pStyle w:val="Heading3"/>
      </w:pPr>
      <w:r>
        <w:t xml:space="preserve">Opportunities for Growth</w:t>
      </w:r>
    </w:p>
    <w:p>
      <w:pPr>
        <w:pStyle w:val="FirstParagraph"/>
      </w:pPr>
      <w:r>
        <w:t xml:space="preserve">The demand for</w:t>
      </w:r>
      <w:r>
        <w:t xml:space="preserve"> </w:t>
      </w:r>
      <w:r>
        <w:rPr>
          <w:iCs/>
          <w:i/>
        </w:rPr>
        <w:t xml:space="preserve">Web Designers</w:t>
      </w:r>
      <w:r>
        <w:t xml:space="preserve"> </w:t>
      </w:r>
      <w:r>
        <w:t xml:space="preserve">is projected to rise with the expansion of Lagos’s tech sector. Initiatives like the Lagos Digital Innovation Hub and incubators such as CcHUB have created platforms for collaboration between designers and entrepreneurs. Furthermore, the rise of e-commerce platforms like Jumia and Konga has increased the need for visually appealing, user-friendly websites tailored to local consumer preferences.</w:t>
      </w:r>
    </w:p>
    <w:bookmarkEnd w:id="25"/>
    <w:bookmarkEnd w:id="26"/>
    <w:bookmarkStart w:id="27" w:name="X36b76591bd236174dc428535580cf66ce19596e"/>
    <w:p>
      <w:pPr>
        <w:pStyle w:val="Heading2"/>
      </w:pPr>
      <w:r>
        <w:t xml:space="preserve">Case Study: Web Design in Action – Lagos-Based Startups</w:t>
      </w:r>
    </w:p>
    <w:p>
      <w:pPr>
        <w:pStyle w:val="FirstParagraph"/>
      </w:pPr>
      <w:r>
        <w:t xml:space="preserve">This section presents two case studies highlighting how</w:t>
      </w:r>
      <w:r>
        <w:t xml:space="preserve"> </w:t>
      </w:r>
      <w:r>
        <w:rPr>
          <w:iCs/>
          <w:i/>
        </w:rPr>
        <w:t xml:space="preserve">Web Designers</w:t>
      </w:r>
      <w:r>
        <w:t xml:space="preserve"> </w:t>
      </w:r>
      <w:r>
        <w:t xml:space="preserve">contribute to business success in Lagos. The first case study examines a fintech startup, PayStack, whose user-friendly payment gateway relies heavily on the work of local</w:t>
      </w:r>
      <w:r>
        <w:t xml:space="preserve"> </w:t>
      </w:r>
      <w:r>
        <w:rPr>
          <w:iCs/>
          <w:i/>
        </w:rPr>
        <w:t xml:space="preserve">Web Designers</w:t>
      </w:r>
      <w:r>
        <w:t xml:space="preserve">. The second explores a healthtech platform, DoctorOnCall, which integrates multilingual support and mobile responsiveness into its service offerings.</w:t>
      </w:r>
    </w:p>
    <w:p>
      <w:pPr>
        <w:pStyle w:val="BodyText"/>
      </w:pPr>
      <w:r>
        <w:t xml:space="preserve">Both cases underscore the critical role of</w:t>
      </w:r>
      <w:r>
        <w:t xml:space="preserve"> </w:t>
      </w:r>
      <w:r>
        <w:rPr>
          <w:bCs/>
          <w:b/>
        </w:rPr>
        <w:t xml:space="preserve">Nigeria Lagos</w:t>
      </w:r>
      <w:r>
        <w:t xml:space="preserve">-based</w:t>
      </w:r>
      <w:r>
        <w:t xml:space="preserve"> </w:t>
      </w:r>
      <w:r>
        <w:rPr>
          <w:iCs/>
          <w:i/>
        </w:rPr>
        <w:t xml:space="preserve">Web Designers</w:t>
      </w:r>
      <w:r>
        <w:t xml:space="preserve"> </w:t>
      </w:r>
      <w:r>
        <w:t xml:space="preserve">in driving innovation while addressing local challenges such as language barriers and low bandwidth connectivity.</w:t>
      </w:r>
    </w:p>
    <w:bookmarkEnd w:id="27"/>
    <w:bookmarkStart w:id="28" w:name="Xad896fb731ae9741eacd7e33da8d47878987577"/>
    <w:p>
      <w:pPr>
        <w:pStyle w:val="Heading2"/>
      </w:pPr>
      <w:r>
        <w:t xml:space="preserve">Conclusion: The Future of Web Design in Nigeria Lagos</w:t>
      </w:r>
    </w:p>
    <w:p>
      <w:pPr>
        <w:pStyle w:val="FirstParagraph"/>
      </w:pPr>
      <w:r>
        <w:t xml:space="preserve">In conclusion, this Master Thesis demonstrates that</w:t>
      </w:r>
      <w:r>
        <w:t xml:space="preserve"> </w:t>
      </w:r>
      <w:r>
        <w:rPr>
          <w:iCs/>
          <w:i/>
        </w:rPr>
        <w:t xml:space="preserve">Web Designers</w:t>
      </w:r>
      <w:r>
        <w:t xml:space="preserve"> </w:t>
      </w:r>
      <w:r>
        <w:t xml:space="preserve">are pivotal to the digital transformation of</w:t>
      </w:r>
      <w:r>
        <w:t xml:space="preserve"> </w:t>
      </w:r>
      <w:r>
        <w:rPr>
          <w:bCs/>
          <w:b/>
        </w:rPr>
        <w:t xml:space="preserve">Nigeria Lagos</w:t>
      </w:r>
      <w:r>
        <w:t xml:space="preserve">. Their work not only enhances the competitiveness of businesses but also fosters inclusive growth by bridging the digital divide. However, for sustained progress, there is a need for stronger collaboration between academia, industry stakeholders, and policymakers to standardize training programs and create supportive ecosystems.</w:t>
      </w:r>
    </w:p>
    <w:p>
      <w:pPr>
        <w:pStyle w:val="BodyText"/>
      </w:pPr>
      <w:r>
        <w:t xml:space="preserve">As Lagos continues to evolve into a global tech hub, the role of</w:t>
      </w:r>
      <w:r>
        <w:t xml:space="preserve"> </w:t>
      </w:r>
      <w:r>
        <w:rPr>
          <w:iCs/>
          <w:i/>
        </w:rPr>
        <w:t xml:space="preserve">Web Designers</w:t>
      </w:r>
      <w:r>
        <w:t xml:space="preserve"> </w:t>
      </w:r>
      <w:r>
        <w:t xml:space="preserve">will become even more vital. This thesis calls for increased investment in digital infrastructure, education reforms tailored to the needs of</w:t>
      </w:r>
      <w:r>
        <w:t xml:space="preserve"> </w:t>
      </w:r>
      <w:r>
        <w:rPr>
          <w:bCs/>
          <w:b/>
        </w:rPr>
        <w:t xml:space="preserve">Nigeria Lagos</w:t>
      </w:r>
      <w:r>
        <w:t xml:space="preserve">, and a greater recognition of the socio-economic impact of web design as an academic and professional discipline.</w:t>
      </w:r>
    </w:p>
    <w:p>
      <w:pPr>
        <w:pStyle w:val="BodyText"/>
      </w:pPr>
      <w:r>
        <w:rPr>
          <w:bCs/>
          <w:b/>
        </w:rPr>
        <w:t xml:space="preserve">Keywords:</w:t>
      </w:r>
      <w:r>
        <w:t xml:space="preserve"> </w:t>
      </w:r>
      <w:r>
        <w:t xml:space="preserve">Master Thesis, Web Designer, Nigeria Lagos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Nigeria Lagos</dc:title>
  <dc:creator/>
  <dc:language>en</dc:language>
  <cp:keywords/>
  <dcterms:created xsi:type="dcterms:W3CDTF">2026-07-18T22:38:29Z</dcterms:created>
  <dcterms:modified xsi:type="dcterms:W3CDTF">2026-07-18T22:38:29Z</dcterms:modified>
</cp:coreProperties>
</file>

<file path=docProps/custom.xml><?xml version="1.0" encoding="utf-8"?>
<Properties xmlns="http://schemas.openxmlformats.org/officeDocument/2006/custom-properties" xmlns:vt="http://schemas.openxmlformats.org/officeDocument/2006/docPropsVTypes"/>
</file>