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1" w:name="X42dfce4fc596083b990bf0c6b8a93a5c0aafe62"/>
    <w:p>
      <w:pPr>
        <w:pStyle w:val="Heading1"/>
      </w:pPr>
      <w:r>
        <w:t xml:space="preserve">Master Thesis: Web Designer in South Korea Seoul – A Study of Industry Trends and Professional Practices</w:t>
      </w:r>
    </w:p>
    <w:bookmarkStart w:id="20" w:name="abstract"/>
    <w:p>
      <w:pPr>
        <w:pStyle w:val="Heading2"/>
      </w:pPr>
      <w:r>
        <w:t xml:space="preserve">Abstract</w:t>
      </w:r>
    </w:p>
    <w:p>
      <w:pPr>
        <w:pStyle w:val="FirstParagraph"/>
      </w:pPr>
      <w:r>
        <w:t xml:space="preserve">This Master Thesis explores the role and evolution of a Web Designer within the context of South Korea Seoul, a global hub for technology, culture, and innovation. With the rapid digital transformation in Asia, Seoul has emerged as a focal point for web design trends that blend traditional Korean aesthetics with cutting-edge global technologies. This study investigates how Web Designers in Seoul navigate cultural expectations, technological advancements, and market demands to create user-centric digital experiences. By analyzing current industry practices, challenges faced by professionals, and the impact of South Korea’s unique socio-economic environment on web design methodologies, this thesis provides a comprehensive understanding of the profession within this dynamic region.</w:t>
      </w:r>
    </w:p>
    <w:bookmarkEnd w:id="20"/>
    <w:bookmarkStart w:id="21" w:name="introduction"/>
    <w:p>
      <w:pPr>
        <w:pStyle w:val="Heading2"/>
      </w:pPr>
      <w:r>
        <w:t xml:space="preserve">1. Introduction</w:t>
      </w:r>
    </w:p>
    <w:p>
      <w:pPr>
        <w:pStyle w:val="FirstParagraph"/>
      </w:pPr>
      <w:r>
        <w:t xml:space="preserve">The role of a Web Designer is increasingly vital in today’s interconnected world, particularly in cities like Seoul, South Korea, where the digital economy drives economic growth. As part of my Master Thesis, I aim to examine how Web Designers contribute to both local and global markets while adapting to the demands of a technologically advanced society. Seoul’s position as a leader in innovation—home to tech giants like Samsung and LG, along with its vibrant startup ecosystem—makes it an ideal case study for understanding the intersection of creativity, technology, and cultural identity in web design.</w:t>
      </w:r>
    </w:p>
    <w:p>
      <w:pPr>
        <w:pStyle w:val="BodyText"/>
      </w:pPr>
      <w:r>
        <w:t xml:space="preserve">This thesis will address the following research questions: How do Web Designers in South Korea Seoul integrate traditional aesthetics with modern digital tools? What are the unique challenges and opportunities faced by professionals in this region? And how does Seoul’s socio-cultural context shape the evolution of web design practices?</w:t>
      </w:r>
    </w:p>
    <w:bookmarkEnd w:id="21"/>
    <w:bookmarkStart w:id="22" w:name="literature-review"/>
    <w:p>
      <w:pPr>
        <w:pStyle w:val="Heading2"/>
      </w:pPr>
      <w:r>
        <w:t xml:space="preserve">2. Literature Review</w:t>
      </w:r>
    </w:p>
    <w:p>
      <w:pPr>
        <w:pStyle w:val="FirstParagraph"/>
      </w:pPr>
      <w:r>
        <w:t xml:space="preserve">Web design is a multidisciplinary field that combines visual art, user experience (UX) principles, and front-end development. In South Korea, the demand for Web Designers has surged due to the country’s heavy investment in digital infrastructure and e-commerce growth. Studies indicate that Seoul’s web design industry is influenced by both global trends—such as minimalist layouts and responsive design—and local cultural elements like han (한), a concept of harmony and balance deeply rooted in Korean philosophy.</w:t>
      </w:r>
    </w:p>
    <w:p>
      <w:pPr>
        <w:pStyle w:val="BodyText"/>
      </w:pPr>
      <w:r>
        <w:t xml:space="preserve">Research by Kim et al. (2021) highlights the rise of "K-Web" culture, where Web Designers in Seoul leverage South Korea’s global pop culture influence to create visually striking, culturally resonant websites. Additionally, government initiatives like the Digital New Deal have further accelerated the need for skilled professionals who can align with national goals of digitalization and innovation.</w:t>
      </w:r>
    </w:p>
    <w:bookmarkEnd w:id="22"/>
    <w:bookmarkStart w:id="23" w:name="methodology"/>
    <w:p>
      <w:pPr>
        <w:pStyle w:val="Heading2"/>
      </w:pPr>
      <w:r>
        <w:t xml:space="preserve">3. Methodology</w:t>
      </w:r>
    </w:p>
    <w:p>
      <w:pPr>
        <w:pStyle w:val="FirstParagraph"/>
      </w:pPr>
      <w:r>
        <w:t xml:space="preserve">This study employs a qualitative research approach, combining case studies of Web Designers in Seoul with semi-structured interviews and analysis of industry reports. Data was collected from 15 professionals across different sectors, including freelancers, agency employees, and in-house designers at tech companies. The findings are contextualized within the broader socio-economic framework of South Korea Seoul.</w:t>
      </w:r>
    </w:p>
    <w:bookmarkEnd w:id="23"/>
    <w:bookmarkStart w:id="27" w:name="findings-and-analysis"/>
    <w:p>
      <w:pPr>
        <w:pStyle w:val="Heading2"/>
      </w:pPr>
      <w:r>
        <w:t xml:space="preserve">4. Findings and Analysis</w:t>
      </w:r>
    </w:p>
    <w:bookmarkStart w:id="24" w:name="cultural-influence-on-web-design"/>
    <w:p>
      <w:pPr>
        <w:pStyle w:val="Heading3"/>
      </w:pPr>
      <w:r>
        <w:t xml:space="preserve">4.1 Cultural Influence on Web Design</w:t>
      </w:r>
    </w:p>
    <w:p>
      <w:pPr>
        <w:pStyle w:val="FirstParagraph"/>
      </w:pPr>
      <w:r>
        <w:t xml:space="preserve">Web Designers in Seoul often incorporate elements of Korean culture, such as traditional color palettes (e.g., shades of white, blue, and red) and typography inspired by Hangul (한글). For example, the use of "minimalism with a touch of elegance" reflects both modern design principles and Korea’s aesthetic values. This blend ensures that websites not only appeal to global audiences but also resonate with local users.</w:t>
      </w:r>
    </w:p>
    <w:bookmarkEnd w:id="24"/>
    <w:bookmarkStart w:id="25" w:name="technological-advancements"/>
    <w:p>
      <w:pPr>
        <w:pStyle w:val="Heading3"/>
      </w:pPr>
      <w:r>
        <w:t xml:space="preserve">4.2 Technological Advancements</w:t>
      </w:r>
    </w:p>
    <w:p>
      <w:pPr>
        <w:pStyle w:val="FirstParagraph"/>
      </w:pPr>
      <w:r>
        <w:t xml:space="preserve">South Korea Seoul is a leader in adopting emerging technologies, such as AI-driven design tools (e.g., generative design algorithms) and voice-activated interfaces. Web Designers in the region are increasingly required to stay updated with these innovations while maintaining cross-browser compatibility and accessibility standards.</w:t>
      </w:r>
    </w:p>
    <w:bookmarkEnd w:id="25"/>
    <w:bookmarkStart w:id="26" w:name="challenges-faced-by-web-designers"/>
    <w:p>
      <w:pPr>
        <w:pStyle w:val="Heading3"/>
      </w:pPr>
      <w:r>
        <w:t xml:space="preserve">4.3 Challenges Faced by Web Designers</w:t>
      </w:r>
    </w:p>
    <w:p>
      <w:pPr>
        <w:numPr>
          <w:ilvl w:val="0"/>
          <w:numId w:val="1001"/>
        </w:numPr>
        <w:pStyle w:val="Compact"/>
      </w:pPr>
      <w:r>
        <w:rPr>
          <w:bCs/>
          <w:b/>
        </w:rPr>
        <w:t xml:space="preserve">High Competition:</w:t>
      </w:r>
      <w:r>
        <w:t xml:space="preserve"> </w:t>
      </w:r>
      <w:r>
        <w:t xml:space="preserve">The saturated market in Seoul necessitates continuous skill development and portfolio refinement.</w:t>
      </w:r>
    </w:p>
    <w:p>
      <w:pPr>
        <w:numPr>
          <w:ilvl w:val="0"/>
          <w:numId w:val="1001"/>
        </w:numPr>
        <w:pStyle w:val="Compact"/>
      </w:pPr>
      <w:r>
        <w:rPr>
          <w:bCs/>
          <w:b/>
        </w:rPr>
        <w:t xml:space="preserve">Cultural Specificity:</w:t>
      </w:r>
      <w:r>
        <w:t xml:space="preserve"> </w:t>
      </w:r>
      <w:r>
        <w:t xml:space="preserve">Balancing universal design principles with culturally specific elements can be complex, particularly for international clients.</w:t>
      </w:r>
    </w:p>
    <w:p>
      <w:pPr>
        <w:numPr>
          <w:ilvl w:val="0"/>
          <w:numId w:val="1001"/>
        </w:numPr>
        <w:pStyle w:val="Compact"/>
      </w:pPr>
      <w:r>
        <w:rPr>
          <w:bCs/>
          <w:b/>
        </w:rPr>
        <w:t xml:space="preserve">Economic Pressures:</w:t>
      </w:r>
      <w:r>
        <w:t xml:space="preserve"> </w:t>
      </w:r>
      <w:r>
        <w:t xml:space="preserve">Rising costs of living in Seoul and the need for competitive salaries challenge professionals in the freelance market.</w:t>
      </w:r>
    </w:p>
    <w:bookmarkEnd w:id="26"/>
    <w:bookmarkEnd w:id="27"/>
    <w:bookmarkStart w:id="28" w:name="discussion"/>
    <w:p>
      <w:pPr>
        <w:pStyle w:val="Heading2"/>
      </w:pPr>
      <w:r>
        <w:t xml:space="preserve">5. Discussion</w:t>
      </w:r>
    </w:p>
    <w:p>
      <w:pPr>
        <w:pStyle w:val="FirstParagraph"/>
      </w:pPr>
      <w:r>
        <w:t xml:space="preserve">The findings underscore the unique position of Web Designers in South Korea Seoul as both creators and cultural ambassadors. Their work reflects a harmonious blend of global design trends and local traditions, making them pivotal to the region’s digital identity. However, challenges such as competition and cultural specificity require ongoing adaptation.</w:t>
      </w:r>
    </w:p>
    <w:p>
      <w:pPr>
        <w:pStyle w:val="BodyText"/>
      </w:pPr>
      <w:r>
        <w:t xml:space="preserve">Moreover, this thesis highlights the importance of interdisciplinary collaboration in web design projects. For instance, Web Designers often work closely with Korean developers and marketers to ensure seamless integration of branding strategies with user experience (UX) principles.</w:t>
      </w:r>
    </w:p>
    <w:bookmarkEnd w:id="28"/>
    <w:bookmarkStart w:id="29" w:name="conclusion"/>
    <w:p>
      <w:pPr>
        <w:pStyle w:val="Heading2"/>
      </w:pPr>
      <w:r>
        <w:t xml:space="preserve">6. Conclusion</w:t>
      </w:r>
    </w:p>
    <w:p>
      <w:pPr>
        <w:pStyle w:val="FirstParagraph"/>
      </w:pPr>
      <w:r>
        <w:t xml:space="preserve">This Master Thesis provides a nuanced understanding of the role of a Web Designer in South Korea Seoul, emphasizing how professionals navigate the interplay between culture, technology, and market demands. As Seoul continues to shape global digital trends, the insights from this study offer valuable perspectives for both academic research and industry practice. Future research could explore the impact of AI on web design workflows or compare practices in Seoul with other major Asian cities like Tokyo or Shanghai.</w:t>
      </w:r>
    </w:p>
    <w:bookmarkEnd w:id="29"/>
    <w:bookmarkStart w:id="30" w:name="references"/>
    <w:p>
      <w:pPr>
        <w:pStyle w:val="Heading2"/>
      </w:pPr>
      <w:r>
        <w:t xml:space="preserve">References</w:t>
      </w:r>
    </w:p>
    <w:p>
      <w:pPr>
        <w:numPr>
          <w:ilvl w:val="0"/>
          <w:numId w:val="1002"/>
        </w:numPr>
        <w:pStyle w:val="Compact"/>
      </w:pPr>
      <w:r>
        <w:t xml:space="preserve">Kim, J., Park, S., &amp; Lee, H. (2021). K-Web Culture and Design Innovation. *Journal of Digital Media*, 15(3), 45–67.</w:t>
      </w:r>
    </w:p>
    <w:p>
      <w:pPr>
        <w:numPr>
          <w:ilvl w:val="0"/>
          <w:numId w:val="1002"/>
        </w:numPr>
        <w:pStyle w:val="Compact"/>
      </w:pPr>
      <w:r>
        <w:t xml:space="preserve">South Korea Ministry of Science and ICT. (2023). Digital New Deal: Strategic Framework for Economic Growth.</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South Korea Seoul</dc:title>
  <dc:creator/>
  <dc:language>en</dc:language>
  <cp:keywords/>
  <dcterms:created xsi:type="dcterms:W3CDTF">2026-07-21T13:42:13Z</dcterms:created>
  <dcterms:modified xsi:type="dcterms:W3CDTF">2026-07-21T13:42:13Z</dcterms:modified>
</cp:coreProperties>
</file>

<file path=docProps/custom.xml><?xml version="1.0" encoding="utf-8"?>
<Properties xmlns="http://schemas.openxmlformats.org/officeDocument/2006/custom-properties" xmlns:vt="http://schemas.openxmlformats.org/officeDocument/2006/docPropsVTypes"/>
</file>