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7fdd6b3af4cf4ea184faf6860c6090f96ed5d17"/>
    <w:p>
      <w:pPr>
        <w:pStyle w:val="Heading1"/>
      </w:pPr>
      <w:r>
        <w:t xml:space="preserve">Master Thesis: The Role of Web Designers in Thailand Bangkok</w:t>
      </w:r>
    </w:p>
    <w:bookmarkStart w:id="20" w:name="abstract"/>
    <w:p>
      <w:pPr>
        <w:pStyle w:val="Heading2"/>
      </w:pPr>
      <w:r>
        <w:t xml:space="preserve">Abstract</w:t>
      </w:r>
    </w:p>
    <w:p>
      <w:pPr>
        <w:pStyle w:val="FirstParagraph"/>
      </w:pPr>
      <w:r>
        <w:t xml:space="preserve">This Master Thesis explores the dynamic role of web designers within the context of Thailand's capital, Bangkok. As a global hub for technology and culture, Bangkok presents unique challenges and opportunities for web designers. This study examines how Web Designers in Thailand Bangkok adapt to local market demands while integrating global design trends. It also highlights the intersection of cultural identity, technological innovation, and professional practice in this rapidly evolving field.</w:t>
      </w:r>
    </w:p>
    <w:bookmarkEnd w:id="20"/>
    <w:bookmarkStart w:id="21" w:name="introduction"/>
    <w:p>
      <w:pPr>
        <w:pStyle w:val="Heading2"/>
      </w:pPr>
      <w:r>
        <w:t xml:space="preserve">Introduction</w:t>
      </w:r>
    </w:p>
    <w:p>
      <w:pPr>
        <w:pStyle w:val="FirstParagraph"/>
      </w:pPr>
      <w:r>
        <w:t xml:space="preserve">In the digital age, Web Designers are pivotal in shaping user experiences across industries. Thailand Bangkok, a city renowned for its vibrant economy and diverse population, offers a fertile ground for innovation in web design. This Master Thesis investigates how Web Designers in Thailand Bangkok navigate cultural nuances, technological advancements, and client-specific needs to deliver impactful digital solutions.</w:t>
      </w:r>
    </w:p>
    <w:p>
      <w:pPr>
        <w:pStyle w:val="BodyText"/>
      </w:pPr>
      <w:r>
        <w:t xml:space="preserve">Bangkok's status as Southeast Asia's leading tech hub makes it an ideal case study for understanding the evolving role of Web Designers. By analyzing local practices, challenges, and success stories, this thesis aims to contribute to both academic discourse and professional development in the field.</w:t>
      </w:r>
    </w:p>
    <w:bookmarkEnd w:id="21"/>
    <w:bookmarkStart w:id="22" w:name="literature-review"/>
    <w:p>
      <w:pPr>
        <w:pStyle w:val="Heading2"/>
      </w:pPr>
      <w:r>
        <w:t xml:space="preserve">Literature Review</w:t>
      </w:r>
    </w:p>
    <w:p>
      <w:pPr>
        <w:pStyle w:val="FirstParagraph"/>
      </w:pPr>
      <w:r>
        <w:t xml:space="preserve">The evolution of web design has been shaped by global trends such as responsive design, user-centered approaches, and the integration of emerging technologies like AI and AR. However, regional contexts—such as Thailand Bangkok's unique socio-cultural landscape—play a critical role in determining how these trends are adopted.</w:t>
      </w:r>
    </w:p>
    <w:p>
      <w:pPr>
        <w:numPr>
          <w:ilvl w:val="0"/>
          <w:numId w:val="1001"/>
        </w:numPr>
        <w:pStyle w:val="Compact"/>
      </w:pPr>
      <w:r>
        <w:rPr>
          <w:bCs/>
          <w:b/>
        </w:rPr>
        <w:t xml:space="preserve">Cultural Influence:</w:t>
      </w:r>
      <w:r>
        <w:t xml:space="preserve"> </w:t>
      </w:r>
      <w:r>
        <w:t xml:space="preserve">Thai aesthetics emphasize harmony and balance, which influence Web Designers' color palettes, typography choices, and layout structures.</w:t>
      </w:r>
    </w:p>
    <w:p>
      <w:pPr>
        <w:numPr>
          <w:ilvl w:val="0"/>
          <w:numId w:val="1001"/>
        </w:numPr>
        <w:pStyle w:val="Compact"/>
      </w:pPr>
      <w:r>
        <w:rPr>
          <w:bCs/>
          <w:b/>
        </w:rPr>
        <w:t xml:space="preserve">Economic Factors:</w:t>
      </w:r>
      <w:r>
        <w:t xml:space="preserve"> </w:t>
      </w:r>
      <w:r>
        <w:t xml:space="preserve">Bangkok's growing digital economy has increased demand for skilled Web Designers who can create solutions aligned with local businesses' needs.</w:t>
      </w:r>
    </w:p>
    <w:p>
      <w:pPr>
        <w:numPr>
          <w:ilvl w:val="0"/>
          <w:numId w:val="1001"/>
        </w:numPr>
        <w:pStyle w:val="Compact"/>
      </w:pPr>
      <w:r>
        <w:rPr>
          <w:bCs/>
          <w:b/>
        </w:rPr>
        <w:t xml:space="preserve">Technological Infrastructure:</w:t>
      </w:r>
      <w:r>
        <w:t xml:space="preserve"> </w:t>
      </w:r>
      <w:r>
        <w:t xml:space="preserve">While Bangkok boasts high internet penetration and smartphone usage, challenges like varying device capabilities require adaptive design strategies.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Web Designers in Thailand Bangkok and quantitative data analysis from industry reports. Primary data was collected through semi-structured interviews with 15 professionals, while secondary sources included case studies and surveys from local design agencies.</w:t>
      </w:r>
    </w:p>
    <w:p>
      <w:pPr>
        <w:pStyle w:val="BodyText"/>
      </w:pPr>
      <w:r>
        <w:t xml:space="preserve">The study focuses on three key areas:</w:t>
      </w:r>
    </w:p>
    <w:p>
      <w:pPr>
        <w:numPr>
          <w:ilvl w:val="0"/>
          <w:numId w:val="1002"/>
        </w:numPr>
        <w:pStyle w:val="Compact"/>
      </w:pPr>
      <w:r>
        <w:t xml:space="preserve">Cultural considerations in web design practices.</w:t>
      </w:r>
    </w:p>
    <w:p>
      <w:pPr>
        <w:numPr>
          <w:ilvl w:val="0"/>
          <w:numId w:val="1002"/>
        </w:numPr>
        <w:pStyle w:val="Compact"/>
      </w:pPr>
      <w:r>
        <w:t xml:space="preserve">Technological trends shaping the profession in Bangkok.</w:t>
      </w:r>
    </w:p>
    <w:p>
      <w:pPr>
        <w:numPr>
          <w:ilvl w:val="0"/>
          <w:numId w:val="1002"/>
        </w:numPr>
        <w:pStyle w:val="Compact"/>
      </w:pPr>
      <w:r>
        <w:t xml:space="preserve">Challenges faced by Web Designers operating in Thailand Bangkok's competitive market.</w:t>
      </w:r>
    </w:p>
    <w:bookmarkEnd w:id="23"/>
    <w:bookmarkStart w:id="26" w:name="case-studies"/>
    <w:p>
      <w:pPr>
        <w:pStyle w:val="Heading2"/>
      </w:pPr>
      <w:r>
        <w:t xml:space="preserve">Case Studies</w:t>
      </w:r>
    </w:p>
    <w:p>
      <w:pPr>
        <w:pStyle w:val="FirstParagraph"/>
      </w:pPr>
      <w:r>
        <w:t xml:space="preserve">To illustrate practical applications of web design in Bangkok, this thesis analyzes two case studies:</w:t>
      </w:r>
    </w:p>
    <w:bookmarkStart w:id="24" w:name="case-study-1-local-e-commerce-platform"/>
    <w:p>
      <w:pPr>
        <w:pStyle w:val="Heading3"/>
      </w:pPr>
      <w:r>
        <w:t xml:space="preserve">CASE STUDY 1: Local E-Commerce Platform</w:t>
      </w:r>
    </w:p>
    <w:p>
      <w:pPr>
        <w:pStyle w:val="FirstParagraph"/>
      </w:pPr>
      <w:r>
        <w:t xml:space="preserve">A Bangkok-based startup required a mobile-first website to target Thailand's growing online shopping demographic. Web Designers integrated Thai cultural motifs (e.g., traditional patterns and iconography) with minimalist design principles, resulting in a platform that achieved high user engagement.</w:t>
      </w:r>
    </w:p>
    <w:bookmarkEnd w:id="24"/>
    <w:bookmarkStart w:id="25" w:name="X179e6d370f8a9a76c2ab09fbe810cc429edc668"/>
    <w:p>
      <w:pPr>
        <w:pStyle w:val="Heading3"/>
      </w:pPr>
      <w:r>
        <w:t xml:space="preserve">CASE STUDY 2: International Client Project</w:t>
      </w:r>
    </w:p>
    <w:p>
      <w:pPr>
        <w:pStyle w:val="FirstParagraph"/>
      </w:pPr>
      <w:r>
        <w:t xml:space="preserve">Thai Web Designers collaborated with a global brand to localize its website for the Thai market. This involved adapting content, navigation structures, and payment gateways to align with local consumer behavior while maintaining the brand's global identity.</w:t>
      </w:r>
    </w:p>
    <w:bookmarkEnd w:id="25"/>
    <w:bookmarkEnd w:id="26"/>
    <w:bookmarkStart w:id="27" w:name="challenges-and-opportunities"/>
    <w:p>
      <w:pPr>
        <w:pStyle w:val="Heading2"/>
      </w:pPr>
      <w:r>
        <w:t xml:space="preserve">Challenges and Opportunities</w:t>
      </w:r>
    </w:p>
    <w:p>
      <w:pPr>
        <w:pStyle w:val="FirstParagraph"/>
      </w:pPr>
      <w:r>
        <w:t xml:space="preserve">Web Designers in Thailand Bangkok face unique challenges, including:</w:t>
      </w:r>
    </w:p>
    <w:p>
      <w:pPr>
        <w:numPr>
          <w:ilvl w:val="0"/>
          <w:numId w:val="1003"/>
        </w:numPr>
        <w:pStyle w:val="Compact"/>
      </w:pPr>
      <w:r>
        <w:rPr>
          <w:bCs/>
          <w:b/>
        </w:rPr>
        <w:t xml:space="preserve">Cultural Misalignment:</w:t>
      </w:r>
      <w:r>
        <w:t xml:space="preserve"> </w:t>
      </w:r>
      <w:r>
        <w:t xml:space="preserve">Balancing global design standards with Thai cultural expectations can be complex.</w:t>
      </w:r>
    </w:p>
    <w:p>
      <w:pPr>
        <w:numPr>
          <w:ilvl w:val="0"/>
          <w:numId w:val="1003"/>
        </w:numPr>
        <w:pStyle w:val="Compact"/>
      </w:pPr>
      <w:r>
        <w:rPr>
          <w:bCs/>
          <w:b/>
        </w:rPr>
        <w:t xml:space="preserve">Language Barriers:</w:t>
      </w:r>
      <w:r>
        <w:t xml:space="preserve"> </w:t>
      </w:r>
      <w:r>
        <w:t xml:space="preserve">Effective communication with international clients often requires fluency in English or additional language skills.</w:t>
      </w:r>
    </w:p>
    <w:p>
      <w:pPr>
        <w:numPr>
          <w:ilvl w:val="0"/>
          <w:numId w:val="1003"/>
        </w:numPr>
        <w:pStyle w:val="Compact"/>
      </w:pPr>
      <w:r>
        <w:rPr>
          <w:bCs/>
          <w:b/>
        </w:rPr>
        <w:t xml:space="preserve">Competition:</w:t>
      </w:r>
      <w:r>
        <w:t xml:space="preserve"> </w:t>
      </w:r>
      <w:r>
        <w:t xml:space="preserve">Bangkok's saturated market demands continuous skill development and innovation to stand out.</w:t>
      </w:r>
    </w:p>
    <w:p>
      <w:pPr>
        <w:pStyle w:val="FirstParagraph"/>
      </w:pPr>
      <w:r>
        <w:t xml:space="preserve">However, opportunities abound:</w:t>
      </w:r>
    </w:p>
    <w:p>
      <w:pPr>
        <w:numPr>
          <w:ilvl w:val="0"/>
          <w:numId w:val="1004"/>
        </w:numPr>
        <w:pStyle w:val="Compact"/>
      </w:pPr>
      <w:r>
        <w:rPr>
          <w:bCs/>
          <w:b/>
        </w:rPr>
        <w:t xml:space="preserve">Growth of the Tech Sector:</w:t>
      </w:r>
      <w:r>
        <w:t xml:space="preserve"> </w:t>
      </w:r>
      <w:r>
        <w:t xml:space="preserve">Bangkok's expanding IT industry offers abundant job prospects for Web Designers.</w:t>
      </w:r>
    </w:p>
    <w:p>
      <w:pPr>
        <w:numPr>
          <w:ilvl w:val="0"/>
          <w:numId w:val="1004"/>
        </w:numPr>
        <w:pStyle w:val="Compact"/>
      </w:pPr>
      <w:r>
        <w:rPr>
          <w:bCs/>
          <w:b/>
        </w:rPr>
        <w:t xml:space="preserve">Cultural Tourism:</w:t>
      </w:r>
      <w:r>
        <w:t xml:space="preserve"> </w:t>
      </w:r>
      <w:r>
        <w:t xml:space="preserve">The city's tourism sector provides a platform for creative web design solutions targeting both local and international audiences.</w:t>
      </w:r>
    </w:p>
    <w:p>
      <w:pPr>
        <w:numPr>
          <w:ilvl w:val="0"/>
          <w:numId w:val="1004"/>
        </w:numPr>
        <w:pStyle w:val="Compact"/>
      </w:pPr>
      <w:r>
        <w:rPr>
          <w:bCs/>
          <w:b/>
        </w:rPr>
        <w:t xml:space="preserve">Educational Partnerships:</w:t>
      </w:r>
      <w:r>
        <w:t xml:space="preserve"> </w:t>
      </w:r>
      <w:r>
        <w:t xml:space="preserve">Universities in Thailand Bangkok are fostering collaboration between academia and industry to address skill gaps.</w:t>
      </w:r>
    </w:p>
    <w:bookmarkEnd w:id="27"/>
    <w:bookmarkStart w:id="28" w:name="future-trends"/>
    <w:p>
      <w:pPr>
        <w:pStyle w:val="Heading2"/>
      </w:pPr>
      <w:r>
        <w:t xml:space="preserve">Future Trends</w:t>
      </w:r>
    </w:p>
    <w:p>
      <w:pPr>
        <w:pStyle w:val="FirstParagraph"/>
      </w:pPr>
      <w:r>
        <w:t xml:space="preserve">The future of Web Designers in Thailand Bangkok is poised for transformation. Emerging trends include:</w:t>
      </w:r>
    </w:p>
    <w:p>
      <w:pPr>
        <w:numPr>
          <w:ilvl w:val="0"/>
          <w:numId w:val="1005"/>
        </w:numPr>
        <w:pStyle w:val="Compact"/>
      </w:pPr>
      <w:r>
        <w:rPr>
          <w:bCs/>
          <w:b/>
        </w:rPr>
        <w:t xml:space="preserve">AI-Driven Design Tools:</w:t>
      </w:r>
      <w:r>
        <w:t xml:space="preserve"> </w:t>
      </w:r>
      <w:r>
        <w:t xml:space="preserve">Automation tools are streamlining workflows, allowing designers to focus on creative problem-solving.</w:t>
      </w:r>
    </w:p>
    <w:p>
      <w:pPr>
        <w:numPr>
          <w:ilvl w:val="0"/>
          <w:numId w:val="1005"/>
        </w:numPr>
        <w:pStyle w:val="Compact"/>
      </w:pPr>
      <w:r>
        <w:rPr>
          <w:bCs/>
          <w:b/>
        </w:rPr>
        <w:t xml:space="preserve">Sustainability in Digital Spaces:</w:t>
      </w:r>
      <w:r>
        <w:t xml:space="preserve"> </w:t>
      </w:r>
      <w:r>
        <w:t xml:space="preserve">Green design principles are gaining traction, emphasizing energy-efficient websites and eco-conscious practices.</w:t>
      </w:r>
    </w:p>
    <w:p>
      <w:pPr>
        <w:numPr>
          <w:ilvl w:val="0"/>
          <w:numId w:val="1005"/>
        </w:numPr>
        <w:pStyle w:val="Compact"/>
      </w:pPr>
      <w:r>
        <w:rPr>
          <w:bCs/>
          <w:b/>
        </w:rPr>
        <w:t xml:space="preserve">Cross-Border Collaboration:</w:t>
      </w:r>
      <w:r>
        <w:t xml:space="preserve"> </w:t>
      </w:r>
      <w:r>
        <w:t xml:space="preserve">Remote work and digital nomadism are enabling Thai Web Designers to work with global clients, broadening their professional horizons.</w:t>
      </w:r>
    </w:p>
    <w:bookmarkEnd w:id="28"/>
    <w:bookmarkStart w:id="29" w:name="conclusion"/>
    <w:p>
      <w:pPr>
        <w:pStyle w:val="Heading2"/>
      </w:pPr>
      <w:r>
        <w:t xml:space="preserve">Conclusion</w:t>
      </w:r>
    </w:p>
    <w:p>
      <w:pPr>
        <w:pStyle w:val="FirstParagraph"/>
      </w:pPr>
      <w:r>
        <w:t xml:space="preserve">This Master Thesis underscores the critical role of Web Designers in Thailand Bangkok as agents of innovation and cultural expression. By addressing both local and global challenges, these professionals are shaping the digital landscape of a city that thrives on connectivity and creativity. Future research could explore the impact of AI on design education or the role of social media in promoting Thai web design talent internationally.</w:t>
      </w:r>
    </w:p>
    <w:p>
      <w:pPr>
        <w:pStyle w:val="BodyText"/>
      </w:pPr>
      <w:r>
        <w:t xml:space="preserve">The findings highlight the need for interdisciplinary collaboration between Web Designers, educators, and policymakers to ensure Thailand Bangkok remains a leader in digital innovation while preserving its unique cultural identity.</w:t>
      </w:r>
    </w:p>
    <w:bookmarkEnd w:id="29"/>
    <w:bookmarkStart w:id="30" w:name="references"/>
    <w:p>
      <w:pPr>
        <w:pStyle w:val="Heading2"/>
      </w:pPr>
      <w:r>
        <w:t xml:space="preserve">References</w:t>
      </w:r>
    </w:p>
    <w:p>
      <w:pPr>
        <w:numPr>
          <w:ilvl w:val="0"/>
          <w:numId w:val="1006"/>
        </w:numPr>
        <w:pStyle w:val="Compact"/>
      </w:pPr>
      <w:r>
        <w:t xml:space="preserve">Thailand Digital Economy Promotion Agency. (2023). "Digital Transformation Report."</w:t>
      </w:r>
    </w:p>
    <w:p>
      <w:pPr>
        <w:numPr>
          <w:ilvl w:val="0"/>
          <w:numId w:val="1006"/>
        </w:numPr>
        <w:pStyle w:val="Compact"/>
      </w:pPr>
      <w:r>
        <w:t xml:space="preserve">Kasetsart University. (2022). "Cultural Aesthetics in Web Design: A Thai Perspective."</w:t>
      </w:r>
    </w:p>
    <w:p>
      <w:pPr>
        <w:numPr>
          <w:ilvl w:val="0"/>
          <w:numId w:val="1006"/>
        </w:numPr>
        <w:pStyle w:val="Compact"/>
      </w:pPr>
      <w:r>
        <w:t xml:space="preserve">W3Techs. (2024). "Global Web Technologies Statistics."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Thailand Bangkok</dc:title>
  <dc:creator/>
  <dc:language>en</dc:language>
  <cp:keywords/>
  <dcterms:created xsi:type="dcterms:W3CDTF">2026-07-19T17:59:31Z</dcterms:created>
  <dcterms:modified xsi:type="dcterms:W3CDTF">2026-07-19T17:59:31Z</dcterms:modified>
</cp:coreProperties>
</file>

<file path=docProps/custom.xml><?xml version="1.0" encoding="utf-8"?>
<Properties xmlns="http://schemas.openxmlformats.org/officeDocument/2006/custom-properties" xmlns:vt="http://schemas.openxmlformats.org/officeDocument/2006/docPropsVTypes"/>
</file>