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4d28ebdc2fa51cddfb2ff8be6fa57ba48951653"/>
    <w:p>
      <w:pPr>
        <w:pStyle w:val="Heading1"/>
      </w:pPr>
      <w:r>
        <w:t xml:space="preserve">Master Thesis on the Role of Web Designers in United States Los Angeles</w:t>
      </w:r>
    </w:p>
    <w:p>
      <w:pPr>
        <w:pStyle w:val="FirstParagraph"/>
      </w:pPr>
      <w:r>
        <w:rPr>
          <w:bCs/>
          <w:b/>
        </w:rPr>
        <w:t xml:space="preserve">Submitted by:</w:t>
      </w:r>
      <w:r>
        <w:t xml:space="preserve"> </w:t>
      </w:r>
      <w:r>
        <w:t xml:space="preserve">[Your Name] |</w:t>
      </w:r>
      <w:r>
        <w:t xml:space="preserve"> </w:t>
      </w:r>
      <w:r>
        <w:rPr>
          <w:bCs/>
          <w:b/>
        </w:rPr>
        <w:t xml:space="preserve">Institution:</w:t>
      </w:r>
      <w:r>
        <w:t xml:space="preserve"> </w:t>
      </w:r>
      <w:r>
        <w:t xml:space="preserve">[University Name]</w:t>
      </w:r>
    </w:p>
    <w:bookmarkEnd w:id="20"/>
    <w:bookmarkStart w:id="21" w:name="abstract"/>
    <w:p>
      <w:pPr>
        <w:pStyle w:val="Heading2"/>
      </w:pPr>
      <w:r>
        <w:t xml:space="preserve">Abstract</w:t>
      </w:r>
    </w:p>
    <w:p>
      <w:pPr>
        <w:pStyle w:val="FirstParagraph"/>
      </w:pPr>
      <w:r>
        <w:t xml:space="preserve">This Master Thesis explores the evolving role of Web Designers in the vibrant technological and creative ecosystem of United States Los Angeles. As a global hub for innovation, Los Angeles presents unique challenges and opportunities for Web Designers navigating the intersection of digital aesthetics, user experience (UX), and emerging technologies. The study analyzes how Web Designers in this region adapt to market demands, leverage local resources, and contribute to the broader digital economy. Through case studies of successful projects and insights from industry professionals, this thesis highlights strategies for optimizing web design practices in a dynamic urban environment like Los Angeles.</w:t>
      </w:r>
    </w:p>
    <w:bookmarkEnd w:id="21"/>
    <w:bookmarkStart w:id="22" w:name="introduction"/>
    <w:p>
      <w:pPr>
        <w:pStyle w:val="Heading2"/>
      </w:pPr>
      <w:r>
        <w:t xml:space="preserve">Introduction</w:t>
      </w:r>
    </w:p>
    <w:p>
      <w:pPr>
        <w:pStyle w:val="FirstParagraph"/>
      </w:pPr>
      <w:r>
        <w:t xml:space="preserve">The United States Los Angeles is renowned as a cultural and economic powerhouse, with industries ranging from entertainment to technology thriving within its borders. In this context, Web Designers play a pivotal role in shaping the digital presence of businesses, startups, and creative agencies. This thesis investigates how Web Designers in Los Angeles balance technical expertise with creative problem-solving to meet the needs of a diverse clientele. The research is grounded in the understanding that effective web design is not only about visual appeal but also about functionality, accessibility, and alignment with business goals.</w:t>
      </w:r>
    </w:p>
    <w:p>
      <w:pPr>
        <w:pStyle w:val="BodyText"/>
      </w:pPr>
      <w:r>
        <w:t xml:space="preserve">The primary objective of this Master Thesis is to evaluate the specific challenges faced by Web Designers in Los Angeles while identifying best practices for success in this competitive market. By examining trends such as mobile-first design, responsive layouts, and AI-driven tools, the study aims to provide actionable insights for aspiring and practicing Web Designers alike.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A total of 15 interviews were conducted with Web Designers in Los Angeles, ranging from freelancers to employees of digital agencies. These interviews explored themes such as workflow processes, tools used (e.g., Adobe XD, Figma), and challenges related to client expectations.</w:t>
      </w:r>
    </w:p>
    <w:p>
      <w:pPr>
        <w:pStyle w:val="BodyText"/>
      </w:pPr>
      <w:r>
        <w:t xml:space="preserve">Complementing the qualitative data are surveys distributed to 200+ individuals in the Los Angeles tech community. The survey results were analyzed to identify common trends in design priorities, such as a growing emphasis on sustainability (e.g., eco-friendly hosting) and inclusivity (e.g., accessibility standards like WCAG 2.1).</w:t>
      </w:r>
    </w:p>
    <w:bookmarkEnd w:id="23"/>
    <w:bookmarkStart w:id="26" w:name="case-studies"/>
    <w:p>
      <w:pPr>
        <w:pStyle w:val="Heading2"/>
      </w:pPr>
      <w:r>
        <w:t xml:space="preserve">Case Studies</w:t>
      </w:r>
    </w:p>
    <w:bookmarkStart w:id="24" w:name="X3077477d42c5084ecce3e295c43b11836fb3d86"/>
    <w:p>
      <w:pPr>
        <w:pStyle w:val="Heading3"/>
      </w:pPr>
      <w:r>
        <w:t xml:space="preserve">CASE STUDY 1: Web Design for a Tech Startup in Silicon Beach</w:t>
      </w:r>
    </w:p>
    <w:p>
      <w:pPr>
        <w:pStyle w:val="FirstParagraph"/>
      </w:pPr>
      <w:r>
        <w:t xml:space="preserve">A Los Angeles-based tech startup required a redesign of its website to attract venture capital funding. The Web Designer focused on creating a minimalist, data-driven interface that emphasized scalability and innovation. Key strategies included integrating interactive charts to showcase growth metrics and using bold typography to convey confidence.</w:t>
      </w:r>
    </w:p>
    <w:bookmarkEnd w:id="24"/>
    <w:bookmarkStart w:id="25" w:name="X2f254563db54f157ad7111b267e7cd4a3cb8cc3"/>
    <w:p>
      <w:pPr>
        <w:pStyle w:val="Heading3"/>
      </w:pPr>
      <w:r>
        <w:t xml:space="preserve">CASE STUDY 2: E-Commerce Platform for a Local Fashion Brand</w:t>
      </w:r>
    </w:p>
    <w:p>
      <w:pPr>
        <w:pStyle w:val="FirstParagraph"/>
      </w:pPr>
      <w:r>
        <w:t xml:space="preserve">A boutique fashion brand in Los Angeles sought to expand its online presence through an e-commerce website. The Web Designer prioritized mobile optimization and fast loading times, leveraging tools like Shopify and Google Analytics. The result was a 40% increase in online sales within six months.</w:t>
      </w:r>
    </w:p>
    <w:bookmarkEnd w:id="25"/>
    <w:bookmarkEnd w:id="26"/>
    <w:bookmarkStart w:id="28" w:name="findings"/>
    <w:bookmarkStart w:id="27" w:name="key-findings"/>
    <w:p>
      <w:pPr>
        <w:pStyle w:val="Heading2"/>
      </w:pPr>
      <w:r>
        <w:t xml:space="preserve">Key Findings</w:t>
      </w:r>
    </w:p>
    <w:p>
      <w:pPr>
        <w:numPr>
          <w:ilvl w:val="0"/>
          <w:numId w:val="1001"/>
        </w:numPr>
        <w:pStyle w:val="Compact"/>
      </w:pPr>
      <w:r>
        <w:rPr>
          <w:bCs/>
          <w:b/>
        </w:rPr>
        <w:t xml:space="preserve">Adaptability is Critical:</w:t>
      </w:r>
      <w:r>
        <w:t xml:space="preserve"> </w:t>
      </w:r>
      <w:r>
        <w:t xml:space="preserve">Web Designers in Los Angeles often need to pivot between projects spanning industries such as film, healthcare, and fintech.</w:t>
      </w:r>
    </w:p>
    <w:p>
      <w:pPr>
        <w:numPr>
          <w:ilvl w:val="0"/>
          <w:numId w:val="1001"/>
        </w:numPr>
        <w:pStyle w:val="Compact"/>
      </w:pPr>
      <w:r>
        <w:rPr>
          <w:bCs/>
          <w:b/>
        </w:rPr>
        <w:t xml:space="preserve">Innovation Drives Demand:</w:t>
      </w:r>
      <w:r>
        <w:t xml:space="preserve"> </w:t>
      </w:r>
      <w:r>
        <w:t xml:space="preserve">Clients increasingly value Web Designers who incorporate emerging trends like voice-activated interfaces and augmented reality (AR) elements.</w:t>
      </w:r>
    </w:p>
    <w:p>
      <w:pPr>
        <w:numPr>
          <w:ilvl w:val="0"/>
          <w:numId w:val="1001"/>
        </w:numPr>
        <w:pStyle w:val="Compact"/>
      </w:pPr>
      <w:r>
        <w:rPr>
          <w:bCs/>
          <w:b/>
        </w:rPr>
        <w:t xml:space="preserve">Collaboration with Local Talent:</w:t>
      </w:r>
      <w:r>
        <w:t xml:space="preserve"> </w:t>
      </w:r>
      <w:r>
        <w:t xml:space="preserve">Partnerships between Web Designers and developers in Los Angeles foster efficient project delivery, particularly in fast-paced environments.</w:t>
      </w:r>
    </w:p>
    <w:bookmarkEnd w:id="27"/>
    <w:bookmarkEnd w:id="28"/>
    <w:bookmarkStart w:id="29" w:name="discussion"/>
    <w:p>
      <w:pPr>
        <w:pStyle w:val="Heading2"/>
      </w:pPr>
      <w:r>
        <w:t xml:space="preserve">Discussion</w:t>
      </w:r>
    </w:p>
    <w:p>
      <w:pPr>
        <w:pStyle w:val="FirstParagraph"/>
      </w:pPr>
      <w:r>
        <w:t xml:space="preserve">The findings underscore the importance of Web Designers in Los Angeles being versatile and forward-thinking. The region’s unique blend of traditional industries (e.g., entertainment) and tech startups necessitates a design philosophy that balances creativity with technical precision. For instance, a Web Designer working on a film production company’s website must prioritize storytelling through visuals, while someone designing for an app startup might focus on user interaction flows.</w:t>
      </w:r>
    </w:p>
    <w:p>
      <w:pPr>
        <w:pStyle w:val="BodyText"/>
      </w:pPr>
      <w:r>
        <w:t xml:space="preserve">Additionally, the thesis highlights the role of local resources such as design bootcamps (e.g., General Assembly in LA) and networking events (e.g., LA Tech Week) in fostering professional growth. These platforms enable Web Designers to stay updated on industry trends and collaborate with peers.</w:t>
      </w:r>
    </w:p>
    <w:bookmarkEnd w:id="29"/>
    <w:bookmarkStart w:id="30" w:name="conclusion"/>
    <w:p>
      <w:pPr>
        <w:pStyle w:val="Heading2"/>
      </w:pPr>
      <w:r>
        <w:t xml:space="preserve">Conclusion</w:t>
      </w:r>
    </w:p>
    <w:p>
      <w:pPr>
        <w:pStyle w:val="FirstParagraph"/>
      </w:pPr>
      <w:r>
        <w:t xml:space="preserve">This Master Thesis demonstrates that Web Designers in United States Los Angeles are at the forefront of shaping the digital landscape through innovation, adaptability, and collaboration. As the city continues to evolve as a tech and creative hub, Web Designers must embrace emerging technologies while staying attuned to client needs. Future research could explore the impact of AI tools on design workflows or how Web Designers in Los Angeles address challenges posed by global competition.</w:t>
      </w:r>
    </w:p>
    <w:p>
      <w:pPr>
        <w:pStyle w:val="BodyText"/>
      </w:pPr>
      <w:r>
        <w:t xml:space="preserve">The insights from this study aim to empower Web Designers in Los Angeles and beyond, providing a roadmap for success in an increasingly dynamic field.</w:t>
      </w:r>
    </w:p>
    <w:bookmarkEnd w:id="30"/>
    <w:p>
      <w:pPr>
        <w:pStyle w:val="BodyText"/>
      </w:pPr>
      <w:r>
        <w:t xml:space="preserve">© [Year] [Your Name]. All rights reserved. | Keywords: Master Thesis, Web Designer,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United States Los Angeles</dc:title>
  <dc:creator/>
  <dc:language>en</dc:language>
  <cp:keywords/>
  <dcterms:created xsi:type="dcterms:W3CDTF">2026-07-23T16:01:16Z</dcterms:created>
  <dcterms:modified xsi:type="dcterms:W3CDTF">2026-07-23T16:01:16Z</dcterms:modified>
</cp:coreProperties>
</file>

<file path=docProps/custom.xml><?xml version="1.0" encoding="utf-8"?>
<Properties xmlns="http://schemas.openxmlformats.org/officeDocument/2006/custom-properties" xmlns:vt="http://schemas.openxmlformats.org/officeDocument/2006/docPropsVTypes"/>
</file>