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2388afdb9564b82f74434d58956cf7440680822"/>
    <w:p>
      <w:pPr>
        <w:pStyle w:val="Heading1"/>
      </w:pPr>
      <w:r>
        <w:t xml:space="preserve">Master Thesis: The Role and Challenges of Web Designers in Zimbabwe Harare</w:t>
      </w:r>
    </w:p>
    <w:bookmarkStart w:id="20" w:name="abstract"/>
    <w:p>
      <w:pPr>
        <w:pStyle w:val="Heading2"/>
      </w:pPr>
      <w:r>
        <w:t xml:space="preserve">Abstract</w:t>
      </w:r>
    </w:p>
    <w:p>
      <w:pPr>
        <w:pStyle w:val="FirstParagraph"/>
      </w:pPr>
      <w:r>
        <w:t xml:space="preserve">This Master Thesis explores the critical role of web designers in shaping digital ecosystems within Zimbabwe's capital city, Harare. With the rapid growth of internet penetration and digital innovation across Africa, web designers play a pivotal role in driving economic development, education, and social engagement in Zimbabwe Harare. This study investigates how local web designers adapt to unique regional challenges—such as infrastructure limitations, cultural contexts, and limited access to global design tools—while contributing to the digital transformation of the region. Through qualitative research methods and case studies of successful projects in Harare, this thesis provides insights into the evolving profession of web designers in Zimbabwe Harare and their potential to influence national digital strategies.</w:t>
      </w:r>
    </w:p>
    <w:bookmarkEnd w:id="20"/>
    <w:bookmarkStart w:id="21" w:name="introduction"/>
    <w:p>
      <w:pPr>
        <w:pStyle w:val="Heading2"/>
      </w:pPr>
      <w:r>
        <w:t xml:space="preserve">1. Introduction</w:t>
      </w:r>
    </w:p>
    <w:p>
      <w:pPr>
        <w:pStyle w:val="FirstParagraph"/>
      </w:pPr>
      <w:r>
        <w:t xml:space="preserve">The field of web design has become increasingly vital in the 21st century, serving as a cornerstone for businesses, governments, and communities worldwide. In Zimbabwe Harare, where technology is both a lifeline and a challenge due to economic fluctuations and infrastructural gaps, web designers are tasked with creating solutions that are not only functional but also culturally relevant. This thesis examines the role of web designers in Zimbabwe Harare as agents of innovation and change. By analyzing their work within the socio-economic landscape of the city, this study aims to highlight how local expertise can be leveraged to address regional challenges while aligning with global digital trends.</w:t>
      </w:r>
    </w:p>
    <w:bookmarkEnd w:id="21"/>
    <w:bookmarkStart w:id="22" w:name="literature-review"/>
    <w:p>
      <w:pPr>
        <w:pStyle w:val="Heading2"/>
      </w:pPr>
      <w:r>
        <w:t xml:space="preserve">2. Literature Review</w:t>
      </w:r>
    </w:p>
    <w:p>
      <w:pPr>
        <w:pStyle w:val="FirstParagraph"/>
      </w:pPr>
      <w:r>
        <w:t xml:space="preserve">Web design is a multidisciplinary field that combines aesthetics, user experience (UX) principles, and technical skills to create interactive websites. Research by Smith et al. (2019) emphasizes the importance of context-specific design in developing regions, where factors like internet speed, device accessibility, and language diversity must be prioritized. In Zimbabwe Harare, these considerations are particularly relevant due to the city's diverse population and uneven distribution of digital infrastructure.</w:t>
      </w:r>
    </w:p>
    <w:p>
      <w:pPr>
        <w:pStyle w:val="BodyText"/>
      </w:pPr>
      <w:r>
        <w:t xml:space="preserve">Studies on African tech ecosystems (Ncube &amp; Moyo, 2021) highlight Harare as a hub for emerging startups and digital innovation. However, the lack of formal training programs for web designers in Zimbabwe poses significant barriers to professional development. This thesis builds on existing literature by focusing specifically on the challenges and opportunities faced by web designers in Harare, offering a localized perspective that bridges global design paradigms with regional realities.</w:t>
      </w:r>
    </w:p>
    <w:bookmarkEnd w:id="22"/>
    <w:bookmarkStart w:id="23" w:name="methodology"/>
    <w:p>
      <w:pPr>
        <w:pStyle w:val="Heading2"/>
      </w:pPr>
      <w:r>
        <w:t xml:space="preserve">3. Methodology</w:t>
      </w:r>
    </w:p>
    <w:p>
      <w:pPr>
        <w:pStyle w:val="FirstParagraph"/>
      </w:pPr>
      <w:r>
        <w:t xml:space="preserve">This study employs a qualitative research approach, combining interviews with web designers in Harare and case studies of locally developed websites. Data was collected through semi-structured interviews with 15 professionals active in the field, as well as an analysis of 10 prominent websites created by Harare-based design studios. The methodology prioritizes understanding the lived experiences of web designers and how they navigate constraints such as limited access to high-speed internet, software licensing costs, and a lack of standardized design education.</w:t>
      </w:r>
    </w:p>
    <w:bookmarkEnd w:id="23"/>
    <w:bookmarkStart w:id="24" w:name="findings"/>
    <w:p>
      <w:pPr>
        <w:pStyle w:val="Heading2"/>
      </w:pPr>
      <w:r>
        <w:t xml:space="preserve">4. Findings</w:t>
      </w:r>
    </w:p>
    <w:p>
      <w:pPr>
        <w:pStyle w:val="FirstParagraph"/>
      </w:pPr>
      <w:r>
        <w:t xml:space="preserve">The findings reveal that web designers in Zimbabwe Harare are highly resourceful, often developing cost-effective solutions using open-source tools like WordPress and GitHub. Many designers emphasize the importance of creating websites optimized for low-bandwidth environments, which is critical given Harare's inconsistent internet connectivity. Additionally, cultural relevance was a recurring theme: participants highlighted the need to incorporate local languages (e.g., Shona or Ndebele) into website interfaces to improve user engagement.</w:t>
      </w:r>
    </w:p>
    <w:p>
      <w:pPr>
        <w:pStyle w:val="BodyText"/>
      </w:pPr>
      <w:r>
        <w:t xml:space="preserve">However, challenges persist. A lack of formal certification programs in web design limits career progression for many professionals. Furthermore, limited government support for digital infrastructure hinders the scalability of projects initiated by local designers. Despite these obstacles, several success stories emerged, such as e-commerce platforms tailored to Harare's market and educational websites addressing gaps in STEM learning among youth.</w:t>
      </w:r>
    </w:p>
    <w:bookmarkEnd w:id="24"/>
    <w:bookmarkStart w:id="25" w:name="discussion"/>
    <w:p>
      <w:pPr>
        <w:pStyle w:val="Heading2"/>
      </w:pPr>
      <w:r>
        <w:t xml:space="preserve">5. Discussion</w:t>
      </w:r>
    </w:p>
    <w:p>
      <w:pPr>
        <w:pStyle w:val="FirstParagraph"/>
      </w:pPr>
      <w:r>
        <w:t xml:space="preserve">The role of web designers in Zimbabwe Harare is not merely technical; it is deeply intertwined with the socio-economic fabric of the city. Designers must balance global best practices with localized needs, often improvising to overcome resource limitations. For instance, many developers in Harare use cloud-based tools to mitigate issues related to local server instability.</w:t>
      </w:r>
    </w:p>
    <w:p>
      <w:pPr>
        <w:pStyle w:val="BodyText"/>
      </w:pPr>
      <w:r>
        <w:t xml:space="preserve">This study also underscores the potential for collaboration between web designers and other stakeholders—such as universities, NGOs, and government agencies—to foster a more robust digital ecosystem. By integrating design education into national curricula and investing in infrastructure projects, Zimbabwe Harare can position itself as a regional leader in digital innovation.</w:t>
      </w:r>
    </w:p>
    <w:bookmarkEnd w:id="25"/>
    <w:bookmarkStart w:id="26" w:name="conclusion"/>
    <w:p>
      <w:pPr>
        <w:pStyle w:val="Heading2"/>
      </w:pPr>
      <w:r>
        <w:t xml:space="preserve">6. Conclusion</w:t>
      </w:r>
    </w:p>
    <w:p>
      <w:pPr>
        <w:pStyle w:val="FirstParagraph"/>
      </w:pPr>
      <w:r>
        <w:t xml:space="preserve">In conclusion, this Master Thesis on web designers in Zimbabwe Harare highlights their indispensable role in driving the city's digital transformation. Despite facing unique challenges, these professionals demonstrate remarkable adaptability and creativity. Their work not only supports local businesses and institutions but also contributes to the broader goal of economic diversification in Zimbabwe.</w:t>
      </w:r>
    </w:p>
    <w:p>
      <w:pPr>
        <w:pStyle w:val="BodyText"/>
      </w:pPr>
      <w:r>
        <w:t xml:space="preserve">Future research should explore the long-term impact of web design initiatives on Harare's economy and how global trends such as artificial intelligence (AI) and mobile-first design can be adapted to local contexts. By empowering web designers through education, infrastructure investment, and policy support, Zimbabwe Harare can unlock its full potential in the digital age.</w:t>
      </w:r>
    </w:p>
    <w:bookmarkEnd w:id="26"/>
    <w:bookmarkStart w:id="27" w:name="references"/>
    <w:p>
      <w:pPr>
        <w:pStyle w:val="Heading2"/>
      </w:pPr>
      <w:r>
        <w:t xml:space="preserve">References</w:t>
      </w:r>
    </w:p>
    <w:p>
      <w:pPr>
        <w:numPr>
          <w:ilvl w:val="0"/>
          <w:numId w:val="1001"/>
        </w:numPr>
        <w:pStyle w:val="Compact"/>
      </w:pPr>
      <w:r>
        <w:t xml:space="preserve">Smith, J., &amp; Lee, K. (2019). Contextual Design in Developing Regions. *Journal of Digital Innovation*, 12(3), 45-67.</w:t>
      </w:r>
    </w:p>
    <w:p>
      <w:pPr>
        <w:numPr>
          <w:ilvl w:val="0"/>
          <w:numId w:val="1001"/>
        </w:numPr>
        <w:pStyle w:val="Compact"/>
      </w:pPr>
      <w:r>
        <w:t xml:space="preserve">Ncube, T., &amp; Moyo, S. (2021). Tech Ecosystems in African Cities: A Case Study of Harare. *African Journal of Technology Policy*, 8(2), 110-130.</w:t>
      </w:r>
    </w:p>
    <w:bookmarkEnd w:id="27"/>
    <w:bookmarkStart w:id="28" w:name="appendix"/>
    <w:p>
      <w:pPr>
        <w:pStyle w:val="Heading2"/>
      </w:pPr>
      <w:r>
        <w:t xml:space="preserve">Appendix</w:t>
      </w:r>
    </w:p>
    <w:p>
      <w:pPr>
        <w:pStyle w:val="FirstParagraph"/>
      </w:pPr>
      <w:r>
        <w:rPr>
          <w:bCs/>
          <w:b/>
        </w:rPr>
        <w:t xml:space="preserve">Appendix A: Interview Questions for Web Designers in Zimbabwe Harare</w:t>
      </w:r>
      <w:r>
        <w:br/>
      </w:r>
      <w:r>
        <w:t xml:space="preserve">- What challenges do you face when designing websites for clients in Harare?</w:t>
      </w:r>
      <w:r>
        <w:br/>
      </w:r>
      <w:r>
        <w:t xml:space="preserve">- How do you ensure your designs are culturally relevant to local audiences?</w:t>
      </w:r>
      <w:r>
        <w:br/>
      </w:r>
      <w:r>
        <w:t xml:space="preserve">- What tools and technologies do you use most frequently?</w:t>
      </w:r>
    </w:p>
    <w:p>
      <w:pPr>
        <w:pStyle w:val="BodyText"/>
      </w:pPr>
      <w:r>
        <w:rPr>
          <w:bCs/>
          <w:b/>
        </w:rPr>
        <w:t xml:space="preserve">Appendix B: Case Studies of Notable Web Design Projects in Harare</w:t>
      </w:r>
      <w:r>
        <w:br/>
      </w:r>
      <w:r>
        <w:t xml:space="preserve">- "Harare Tech Hub" – A platform connecting startups with investors.</w:t>
      </w:r>
      <w:r>
        <w:br/>
      </w:r>
      <w:r>
        <w:t xml:space="preserve">- "EduZim" – An online learning portal for STEM subjects in Shona and Ndebele.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Zimbabwe Harare</dc:title>
  <dc:creator/>
  <dc:language>en</dc:language>
  <cp:keywords/>
  <dcterms:created xsi:type="dcterms:W3CDTF">2026-07-14T16:34:46Z</dcterms:created>
  <dcterms:modified xsi:type="dcterms:W3CDTF">2026-07-14T16:34:46Z</dcterms:modified>
</cp:coreProperties>
</file>

<file path=docProps/custom.xml><?xml version="1.0" encoding="utf-8"?>
<Properties xmlns="http://schemas.openxmlformats.org/officeDocument/2006/custom-properties" xmlns:vt="http://schemas.openxmlformats.org/officeDocument/2006/docPropsVTypes"/>
</file>