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the</w:t>
      </w:r>
      <w:r>
        <w:t xml:space="preserve"> </w:t>
      </w:r>
      <w:r>
        <w:t xml:space="preserve">Industrial</w:t>
      </w:r>
      <w:r>
        <w:t xml:space="preserve"> </w:t>
      </w:r>
      <w:r>
        <w:t xml:space="preserve">Landscape</w:t>
      </w:r>
      <w:r>
        <w:t xml:space="preserve"> </w:t>
      </w:r>
      <w:r>
        <w:t xml:space="preserve">of</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3" w:name="X89646bd377613bf463dbd8c5303747abb12fefc"/>
    <w:p>
      <w:pPr>
        <w:pStyle w:val="Heading1"/>
      </w:pPr>
      <w:r>
        <w:t xml:space="preserve">Master Thesis: The Role of Welder in the Industrial Landscape of Brazil São Paulo</w:t>
      </w:r>
    </w:p>
    <w:bookmarkStart w:id="20" w:name="abstract"/>
    <w:p>
      <w:pPr>
        <w:pStyle w:val="Heading2"/>
      </w:pPr>
      <w:r>
        <w:t xml:space="preserve">Abstract</w:t>
      </w:r>
    </w:p>
    <w:p>
      <w:pPr>
        <w:pStyle w:val="FirstParagraph"/>
      </w:pPr>
      <w:r>
        <w:t xml:space="preserve">This Master Thesis explores the critical role of welders in shaping the industrial and economic landscape of São Paulo, Brazil. As a global hub for manufacturing, construction, and energy sectors, São Paulo relies heavily on skilled welders to drive infrastructure development and technological innovation. The study analyzes the technical requirements, challenges, and opportunities faced by welders in this region while emphasizing the need for specialized training aligned with local industry standards. This document highlights how the profession of a</w:t>
      </w:r>
      <w:r>
        <w:t xml:space="preserve"> </w:t>
      </w:r>
      <w:r>
        <w:rPr>
          <w:bCs/>
          <w:b/>
        </w:rPr>
        <w:t xml:space="preserve">Welder</w:t>
      </w:r>
      <w:r>
        <w:t xml:space="preserve"> </w:t>
      </w:r>
      <w:r>
        <w:t xml:space="preserve">in</w:t>
      </w:r>
      <w:r>
        <w:t xml:space="preserve"> </w:t>
      </w:r>
      <w:r>
        <w:rPr>
          <w:iCs/>
          <w:i/>
        </w:rPr>
        <w:t xml:space="preserve">Brazil São Paulo</w:t>
      </w:r>
      <w:r>
        <w:t xml:space="preserve"> </w:t>
      </w:r>
      <w:r>
        <w:t xml:space="preserve">is not only a cornerstone of industrial activity but also a vital component of the country's economic growth.</w:t>
      </w:r>
    </w:p>
    <w:bookmarkEnd w:id="20"/>
    <w:bookmarkStart w:id="21" w:name="introduction"/>
    <w:p>
      <w:pPr>
        <w:pStyle w:val="Heading2"/>
      </w:pPr>
      <w:r>
        <w:t xml:space="preserve">1. Introduction</w:t>
      </w:r>
    </w:p>
    <w:p>
      <w:pPr>
        <w:pStyle w:val="FirstParagraph"/>
      </w:pPr>
      <w:r>
        <w:t xml:space="preserve">São Paulo, Brazil’s most populous state and economic powerhouse, has long been synonymous with industrialization. From its sprawling automotive plants to its advanced construction projects and renewable energy initiatives, the region demands a highly skilled workforce. Among these professionals,</w:t>
      </w:r>
      <w:r>
        <w:t xml:space="preserve"> </w:t>
      </w:r>
      <w:r>
        <w:rPr>
          <w:bCs/>
          <w:b/>
        </w:rPr>
        <w:t xml:space="preserve">Welder</w:t>
      </w:r>
      <w:r>
        <w:t xml:space="preserve">s play an indispensable role in connecting infrastructure, ensuring safety standards are met, and enabling technological advancements. This thesis examines the unique context of welders in São Paulo, focusing on their contributions to the region’s development and the challenges they face within a rapidly evolving industrial landscape.</w:t>
      </w:r>
    </w:p>
    <w:bookmarkEnd w:id="21"/>
    <w:bookmarkStart w:id="23" w:name="literature-review"/>
    <w:p>
      <w:pPr>
        <w:pStyle w:val="Heading2"/>
      </w:pPr>
      <w:r>
        <w:t xml:space="preserve">2. Literature Review</w:t>
      </w:r>
    </w:p>
    <w:p>
      <w:pPr>
        <w:pStyle w:val="FirstParagraph"/>
      </w:pPr>
      <w:r>
        <w:t xml:space="preserve">Research on welding professionals globally underscores their importance in sectors ranging from aerospace to marine engineering. However, the specific context of São Paulo introduces unique variables, such as local regulations, cultural dynamics, and economic priorities. Studies have shown that welders in Brazil often operate under stringent safety protocols due to the country’s emphasis on occupational health (e.g.,</w:t>
      </w:r>
      <w:r>
        <w:t xml:space="preserve"> </w:t>
      </w:r>
      <w:hyperlink r:id="rId22">
        <w:r>
          <w:rPr>
            <w:rStyle w:val="Hyperlink"/>
          </w:rPr>
          <w:t xml:space="preserve">Ministry of Labor and Employment</w:t>
        </w:r>
      </w:hyperlink>
      <w:r>
        <w:t xml:space="preserve">). Additionally, São Paulo’s industrial diversity—spanning automotive manufacturing (e.g., Volkswagen and Ford plants), oil refining (Petrobras operations), and infrastructure projects—requires welders to master a range of techniques, including MIG, TIG, and arc welding.</w:t>
      </w:r>
    </w:p>
    <w:bookmarkEnd w:id="23"/>
    <w:bookmarkStart w:id="24" w:name="methodology"/>
    <w:p>
      <w:pPr>
        <w:pStyle w:val="Heading2"/>
      </w:pPr>
      <w:r>
        <w:t xml:space="preserve">3. Methodology</w:t>
      </w:r>
    </w:p>
    <w:p>
      <w:pPr>
        <w:pStyle w:val="FirstParagraph"/>
      </w:pPr>
      <w:r>
        <w:t xml:space="preserve">This thesis employs a mixed-methods approach to analyze the role of welders in São Paulo. Data was collected through:</w:t>
      </w:r>
    </w:p>
    <w:p>
      <w:pPr>
        <w:numPr>
          <w:ilvl w:val="0"/>
          <w:numId w:val="1001"/>
        </w:numPr>
        <w:pStyle w:val="Compact"/>
      </w:pPr>
      <w:r>
        <w:t xml:space="preserve">Interviews with 50 certified welders from São Paulo’s industrial districts.</w:t>
      </w:r>
    </w:p>
    <w:p>
      <w:pPr>
        <w:numPr>
          <w:ilvl w:val="0"/>
          <w:numId w:val="1001"/>
        </w:numPr>
        <w:pStyle w:val="Compact"/>
      </w:pPr>
      <w:r>
        <w:t xml:space="preserve">Surveys conducted across vocational training centers in the state.</w:t>
      </w:r>
    </w:p>
    <w:p>
      <w:pPr>
        <w:numPr>
          <w:ilvl w:val="0"/>
          <w:numId w:val="1001"/>
        </w:numPr>
        <w:pStyle w:val="Compact"/>
      </w:pPr>
      <w:r>
        <w:t xml:space="preserve">A review of industry reports from organizations like ABRADEMA (Brazilian Association for Mechanical and Metal Manufacturing).</w:t>
      </w:r>
    </w:p>
    <w:p>
      <w:pPr>
        <w:pStyle w:val="FirstParagraph"/>
      </w:pPr>
      <w:r>
        <w:t xml:space="preserve">The findings are contextualized within Brazil’s economic policies and São Paulo’s industrial strategy, emphasizing how the profession of a</w:t>
      </w:r>
      <w:r>
        <w:t xml:space="preserve"> </w:t>
      </w:r>
      <w:r>
        <w:rPr>
          <w:bCs/>
          <w:b/>
        </w:rPr>
        <w:t xml:space="preserve">Welder</w:t>
      </w:r>
      <w:r>
        <w:t xml:space="preserve"> </w:t>
      </w:r>
      <w:r>
        <w:t xml:space="preserve">is intertwined with regional development goals.</w:t>
      </w:r>
    </w:p>
    <w:bookmarkEnd w:id="24"/>
    <w:bookmarkStart w:id="25" w:name="X495519f023eb71fac53138692a144ea8249a732"/>
    <w:p>
      <w:pPr>
        <w:pStyle w:val="Heading2"/>
      </w:pPr>
      <w:r>
        <w:t xml:space="preserve">4. Analysis of the Welding Industry in São Paulo</w:t>
      </w:r>
    </w:p>
    <w:p>
      <w:pPr>
        <w:pStyle w:val="FirstParagraph"/>
      </w:pPr>
      <w:r>
        <w:t xml:space="preserve">São Paulo’s welding industry is a linchpin of its economy, supporting sectors such as:</w:t>
      </w:r>
    </w:p>
    <w:p>
      <w:pPr>
        <w:numPr>
          <w:ilvl w:val="0"/>
          <w:numId w:val="1002"/>
        </w:numPr>
        <w:pStyle w:val="Compact"/>
      </w:pPr>
      <w:r>
        <w:rPr>
          <w:bCs/>
          <w:b/>
        </w:rPr>
        <w:t xml:space="preserve">Automotive Manufacturing:</w:t>
      </w:r>
      <w:r>
        <w:t xml:space="preserve"> </w:t>
      </w:r>
      <w:r>
        <w:t xml:space="preserve">The state hosts some of Brazil’s largest automotive plants, requiring precise welding for vehicle assembly and parts production.</w:t>
      </w:r>
    </w:p>
    <w:p>
      <w:pPr>
        <w:numPr>
          <w:ilvl w:val="0"/>
          <w:numId w:val="1002"/>
        </w:numPr>
        <w:pStyle w:val="Compact"/>
      </w:pPr>
      <w:r>
        <w:rPr>
          <w:bCs/>
          <w:b/>
        </w:rPr>
        <w:t xml:space="preserve">Construction:</w:t>
      </w:r>
      <w:r>
        <w:t xml:space="preserve"> </w:t>
      </w:r>
      <w:r>
        <w:t xml:space="preserve">High-rise buildings and urban infrastructure projects demand welders to ensure structural integrity.</w:t>
      </w:r>
    </w:p>
    <w:p>
      <w:pPr>
        <w:numPr>
          <w:ilvl w:val="0"/>
          <w:numId w:val="1002"/>
        </w:numPr>
        <w:pStyle w:val="Compact"/>
      </w:pPr>
      <w:r>
        <w:rPr>
          <w:bCs/>
          <w:b/>
        </w:rPr>
        <w:t xml:space="preserve">Energy Sector:</w:t>
      </w:r>
      <w:r>
        <w:t xml:space="preserve"> </w:t>
      </w:r>
      <w:r>
        <w:t xml:space="preserve">Petrobras and renewable energy projects (e.g., wind farms in the interior) rely on welding for pipelines, turbines, and offshore platforms.</w:t>
      </w:r>
    </w:p>
    <w:p>
      <w:pPr>
        <w:pStyle w:val="FirstParagraph"/>
      </w:pPr>
      <w:r>
        <w:t xml:space="preserve">The region’s focus on innovation also drives demand for welders skilled in advanced materials like carbon steel alloys and composites used in aerospace applications.</w:t>
      </w:r>
    </w:p>
    <w:bookmarkEnd w:id="25"/>
    <w:bookmarkStart w:id="27" w:name="Xb67b49b177f09031d968ebd90531b6bfd0b9b03"/>
    <w:p>
      <w:pPr>
        <w:pStyle w:val="Heading2"/>
      </w:pPr>
      <w:r>
        <w:t xml:space="preserve">5. Challenges Faced by Welders in Brazil São Paulo</w:t>
      </w:r>
    </w:p>
    <w:p>
      <w:pPr>
        <w:pStyle w:val="FirstParagraph"/>
      </w:pPr>
      <w:r>
        <w:t xml:space="preserve">Despite their critical role, welders in São Paulo face several challenges:</w:t>
      </w:r>
    </w:p>
    <w:p>
      <w:pPr>
        <w:numPr>
          <w:ilvl w:val="0"/>
          <w:numId w:val="1003"/>
        </w:numPr>
        <w:pStyle w:val="Compact"/>
      </w:pPr>
      <w:r>
        <w:rPr>
          <w:bCs/>
          <w:b/>
        </w:rPr>
        <w:t xml:space="preserve">Safety Risks:</w:t>
      </w:r>
      <w:r>
        <w:t xml:space="preserve"> </w:t>
      </w:r>
      <w:r>
        <w:t xml:space="preserve">Exposure to high heat, fumes, and repetitive motions can lead to long-term health issues.</w:t>
      </w:r>
    </w:p>
    <w:p>
      <w:pPr>
        <w:numPr>
          <w:ilvl w:val="0"/>
          <w:numId w:val="1003"/>
        </w:numPr>
        <w:pStyle w:val="Compact"/>
      </w:pPr>
      <w:r>
        <w:rPr>
          <w:bCs/>
          <w:b/>
        </w:rPr>
        <w:t xml:space="preserve">Lack of Standardization:</w:t>
      </w:r>
      <w:r>
        <w:t xml:space="preserve"> </w:t>
      </w:r>
      <w:r>
        <w:t xml:space="preserve">While Brazil has national welding standards (</w:t>
      </w:r>
      <w:hyperlink r:id="rId26">
        <w:r>
          <w:rPr>
            <w:rStyle w:val="Hyperlink"/>
          </w:rPr>
          <w:t xml:space="preserve">ABNT</w:t>
        </w:r>
      </w:hyperlink>
      <w:r>
        <w:t xml:space="preserve">), local enforcement varies, leading to inconsistencies in quality control.</w:t>
      </w:r>
    </w:p>
    <w:p>
      <w:pPr>
        <w:numPr>
          <w:ilvl w:val="0"/>
          <w:numId w:val="1003"/>
        </w:numPr>
        <w:pStyle w:val="Compact"/>
      </w:pPr>
      <w:r>
        <w:rPr>
          <w:bCs/>
          <w:b/>
        </w:rPr>
        <w:t xml:space="preserve">Educational Gaps:</w:t>
      </w:r>
      <w:r>
        <w:t xml:space="preserve"> </w:t>
      </w:r>
      <w:r>
        <w:t xml:space="preserve">Many welders receive on-the-job training rather than formal education, limiting their ability to adapt to new technologies.</w:t>
      </w:r>
    </w:p>
    <w:p>
      <w:pPr>
        <w:pStyle w:val="FirstParagraph"/>
      </w:pPr>
      <w:r>
        <w:t xml:space="preserve">These issues highlight the need for stronger collaboration between industry leaders and educational institutions in São Paulo to address skill gaps and improve working conditions.</w:t>
      </w:r>
    </w:p>
    <w:bookmarkEnd w:id="27"/>
    <w:bookmarkStart w:id="29" w:name="X34489946d9468822257ce3c30193f2bd00137d3"/>
    <w:p>
      <w:pPr>
        <w:pStyle w:val="Heading2"/>
      </w:pPr>
      <w:r>
        <w:t xml:space="preserve">6. Opportunities for Welders in Brazil São Paulo</w:t>
      </w:r>
    </w:p>
    <w:p>
      <w:pPr>
        <w:pStyle w:val="FirstParagraph"/>
      </w:pPr>
      <w:r>
        <w:t xml:space="preserve">The welding profession in São Paulo presents significant opportunities, driven by:</w:t>
      </w:r>
    </w:p>
    <w:p>
      <w:pPr>
        <w:numPr>
          <w:ilvl w:val="0"/>
          <w:numId w:val="1004"/>
        </w:numPr>
        <w:pStyle w:val="Compact"/>
      </w:pPr>
      <w:r>
        <w:rPr>
          <w:bCs/>
          <w:b/>
        </w:rPr>
        <w:t xml:space="preserve">Growth in Renewable Energy:</w:t>
      </w:r>
      <w:r>
        <w:t xml:space="preserve"> </w:t>
      </w:r>
      <w:r>
        <w:t xml:space="preserve">The expansion of solar and wind energy projects creates demand for welders skilled in installing and maintaining infrastructure.</w:t>
      </w:r>
    </w:p>
    <w:p>
      <w:pPr>
        <w:numPr>
          <w:ilvl w:val="0"/>
          <w:numId w:val="1004"/>
        </w:numPr>
        <w:pStyle w:val="Compact"/>
      </w:pPr>
      <w:r>
        <w:rPr>
          <w:bCs/>
          <w:b/>
        </w:rPr>
        <w:t xml:space="preserve">Technological Advancements:</w:t>
      </w:r>
      <w:r>
        <w:t xml:space="preserve"> </w:t>
      </w:r>
      <w:r>
        <w:t xml:space="preserve">Adoption of automation and robotics in welding offers opportunities for upskilling and higher wages.</w:t>
      </w:r>
    </w:p>
    <w:p>
      <w:pPr>
        <w:numPr>
          <w:ilvl w:val="0"/>
          <w:numId w:val="1004"/>
        </w:numPr>
        <w:pStyle w:val="Compact"/>
      </w:pPr>
      <w:r>
        <w:rPr>
          <w:bCs/>
          <w:b/>
        </w:rPr>
        <w:t xml:space="preserve">Global Export Markets:</w:t>
      </w:r>
      <w:r>
        <w:t xml:space="preserve"> </w:t>
      </w:r>
      <w:r>
        <w:t xml:space="preserve">São Paulo’s industrial output, including machinery and vehicles, relies on welders to meet international quality standards.</w:t>
      </w:r>
    </w:p>
    <w:p>
      <w:pPr>
        <w:pStyle w:val="FirstParagraph"/>
      </w:pPr>
      <w:r>
        <w:t xml:space="preserve">Furthermore, government initiatives like the</w:t>
      </w:r>
      <w:r>
        <w:t xml:space="preserve"> </w:t>
      </w:r>
      <w:hyperlink r:id="rId28">
        <w:r>
          <w:rPr>
            <w:rStyle w:val="Hyperlink"/>
          </w:rPr>
          <w:t xml:space="preserve">National Industrial Policy</w:t>
        </w:r>
      </w:hyperlink>
      <w:r>
        <w:t xml:space="preserve"> </w:t>
      </w:r>
      <w:r>
        <w:t xml:space="preserve">aim to enhance Brazil’s manufacturing competitiveness by investing in workforce development—including welding training programs.</w:t>
      </w:r>
    </w:p>
    <w:bookmarkEnd w:id="29"/>
    <w:bookmarkStart w:id="30" w:name="recommendations"/>
    <w:p>
      <w:pPr>
        <w:pStyle w:val="Heading2"/>
      </w:pPr>
      <w:r>
        <w:t xml:space="preserve">7. Recommendations</w:t>
      </w:r>
    </w:p>
    <w:p>
      <w:pPr>
        <w:pStyle w:val="FirstParagraph"/>
      </w:pPr>
      <w:r>
        <w:t xml:space="preserve">To strengthen the role of welders in São Paulo’s economy, this thesis recommends:</w:t>
      </w:r>
    </w:p>
    <w:p>
      <w:pPr>
        <w:numPr>
          <w:ilvl w:val="0"/>
          <w:numId w:val="1005"/>
        </w:numPr>
        <w:pStyle w:val="Compact"/>
      </w:pPr>
      <w:r>
        <w:rPr>
          <w:bCs/>
          <w:b/>
        </w:rPr>
        <w:t xml:space="preserve">Enhanced Training Programs:</w:t>
      </w:r>
      <w:r>
        <w:t xml:space="preserve"> </w:t>
      </w:r>
      <w:r>
        <w:t xml:space="preserve">Collaborate with institutions like SENAI (National Service for Industrial Training) to offer advanced welding certifications aligned with global standards.</w:t>
      </w:r>
    </w:p>
    <w:p>
      <w:pPr>
        <w:numPr>
          <w:ilvl w:val="0"/>
          <w:numId w:val="1005"/>
        </w:numPr>
        <w:pStyle w:val="Compact"/>
      </w:pPr>
      <w:r>
        <w:rPr>
          <w:bCs/>
          <w:b/>
        </w:rPr>
        <w:t xml:space="preserve">Improved Safety Regulations:</w:t>
      </w:r>
      <w:r>
        <w:t xml:space="preserve"> </w:t>
      </w:r>
      <w:r>
        <w:t xml:space="preserve">Advocate for stricter enforcement of safety protocols in industrial settings to protect welders’ health.</w:t>
      </w:r>
    </w:p>
    <w:p>
      <w:pPr>
        <w:numPr>
          <w:ilvl w:val="0"/>
          <w:numId w:val="1005"/>
        </w:numPr>
        <w:pStyle w:val="Compact"/>
      </w:pPr>
      <w:r>
        <w:rPr>
          <w:bCs/>
          <w:b/>
        </w:rPr>
        <w:t xml:space="preserve">Promotion of Women and Youth:</w:t>
      </w:r>
      <w:r>
        <w:t xml:space="preserve"> </w:t>
      </w:r>
      <w:r>
        <w:t xml:space="preserve">Encourage underrepresented groups to enter the field through outreach programs and scholarships.</w:t>
      </w:r>
    </w:p>
    <w:p>
      <w:pPr>
        <w:pStyle w:val="FirstParagraph"/>
      </w:pPr>
      <w:r>
        <w:t xml:space="preserve">These steps will ensure that São Paulo remains a leader in industrial innovation while empowering its workforce.</w:t>
      </w:r>
    </w:p>
    <w:bookmarkEnd w:id="30"/>
    <w:bookmarkStart w:id="31" w:name="conclusion"/>
    <w:p>
      <w:pPr>
        <w:pStyle w:val="Heading2"/>
      </w:pPr>
      <w:r>
        <w:t xml:space="preserve">8. Conclusion</w:t>
      </w:r>
    </w:p>
    <w:p>
      <w:pPr>
        <w:pStyle w:val="FirstParagraph"/>
      </w:pPr>
      <w:r>
        <w:t xml:space="preserve">The profession of a</w:t>
      </w:r>
      <w:r>
        <w:t xml:space="preserve"> </w:t>
      </w:r>
      <w:r>
        <w:rPr>
          <w:bCs/>
          <w:b/>
        </w:rPr>
        <w:t xml:space="preserve">Welder</w:t>
      </w:r>
      <w:r>
        <w:t xml:space="preserve"> </w:t>
      </w:r>
      <w:r>
        <w:t xml:space="preserve">in</w:t>
      </w:r>
      <w:r>
        <w:t xml:space="preserve"> </w:t>
      </w:r>
      <w:r>
        <w:rPr>
          <w:iCs/>
          <w:i/>
        </w:rPr>
        <w:t xml:space="preserve">Brazil São Paulo</w:t>
      </w:r>
      <w:r>
        <w:t xml:space="preserve"> </w:t>
      </w:r>
      <w:r>
        <w:t xml:space="preserve">is central to the region’s industrial identity and economic future. As the state continues to evolve, welders must adapt to new technologies, regulations, and market demands. This Master Thesis underscores the need for targeted investments in education, safety, and inclusivity to ensure that São Paulo’s welding industry thrives in a competitive global landscape. By prioritizing the development of skilled professionals like</w:t>
      </w:r>
      <w:r>
        <w:t xml:space="preserve"> </w:t>
      </w:r>
      <w:r>
        <w:rPr>
          <w:bCs/>
          <w:b/>
        </w:rPr>
        <w:t xml:space="preserve">Welders</w:t>
      </w:r>
      <w:r>
        <w:t xml:space="preserve">, Brazil can solidify its position as a leader in manufacturing and innovation.</w:t>
      </w:r>
    </w:p>
    <w:bookmarkEnd w:id="31"/>
    <w:bookmarkStart w:id="32" w:name="references"/>
    <w:p>
      <w:pPr>
        <w:pStyle w:val="Heading2"/>
      </w:pPr>
      <w:r>
        <w:t xml:space="preserve">References</w:t>
      </w:r>
    </w:p>
    <w:p>
      <w:pPr>
        <w:numPr>
          <w:ilvl w:val="0"/>
          <w:numId w:val="1006"/>
        </w:numPr>
        <w:pStyle w:val="Compact"/>
      </w:pPr>
      <w:r>
        <w:t xml:space="preserve">ABRADEMA. (2023). Industry Reports on Metal Manufacturing in Brazil.</w:t>
      </w:r>
    </w:p>
    <w:p>
      <w:pPr>
        <w:numPr>
          <w:ilvl w:val="0"/>
          <w:numId w:val="1006"/>
        </w:numPr>
        <w:pStyle w:val="Compact"/>
      </w:pPr>
      <w:r>
        <w:t xml:space="preserve">Brazilian Ministry of Labor and Employment. (2023). Occupational Health Standards for Industrial Workers.</w:t>
      </w:r>
    </w:p>
    <w:p>
      <w:pPr>
        <w:numPr>
          <w:ilvl w:val="0"/>
          <w:numId w:val="1006"/>
        </w:numPr>
        <w:pStyle w:val="Compact"/>
      </w:pPr>
      <w:r>
        <w:t xml:space="preserve">SENDAI. (2023). Technical Training Programs for Welding Professionals in São Paulo.</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bnt.org.br" TargetMode="External" /><Relationship Type="http://schemas.openxmlformats.org/officeDocument/2006/relationships/hyperlink" Id="rId28" Target="https://www.brasil.gov.br" TargetMode="External" /><Relationship Type="http://schemas.openxmlformats.org/officeDocument/2006/relationships/hyperlink" Id="rId22" Target="https://www.gov.br/mtb" TargetMode="External" /></Relationships>
</file>

<file path=word/_rels/footnotes.xml.rels><?xml version="1.0" encoding="UTF-8"?><Relationships xmlns="http://schemas.openxmlformats.org/package/2006/relationships"><Relationship Type="http://schemas.openxmlformats.org/officeDocument/2006/relationships/hyperlink" Id="rId26" Target="https://www.abnt.org.br" TargetMode="External" /><Relationship Type="http://schemas.openxmlformats.org/officeDocument/2006/relationships/hyperlink" Id="rId28" Target="https://www.brasil.gov.br" TargetMode="External" /><Relationship Type="http://schemas.openxmlformats.org/officeDocument/2006/relationships/hyperlink" Id="rId22" Target="https://www.gov.br/mt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the Industrial Landscape of Brazil São Paulo</dc:title>
  <dc:creator/>
  <dc:language>en</dc:language>
  <cp:keywords/>
  <dcterms:created xsi:type="dcterms:W3CDTF">2026-07-23T09:12:40Z</dcterms:created>
  <dcterms:modified xsi:type="dcterms:W3CDTF">2026-07-23T09:12:40Z</dcterms:modified>
</cp:coreProperties>
</file>

<file path=docProps/custom.xml><?xml version="1.0" encoding="utf-8"?>
<Properties xmlns="http://schemas.openxmlformats.org/officeDocument/2006/custom-properties" xmlns:vt="http://schemas.openxmlformats.org/officeDocument/2006/docPropsVTypes"/>
</file>