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t xml:space="preserve">Evaluation of Academic Researcher Performance and Scholarly Output</w:t>
      </w:r>
    </w:p>
    <w:bookmarkEnd w:id="20"/>
    <w:p>
      <w:pPr>
        <w:pStyle w:val="BodyText"/>
      </w:pPr>
      <w:r>
        <w:rPr>
          <w:bCs/>
          <w:b/>
        </w:rPr>
        <w:t xml:space="preserve">Reviewer Name:</w:t>
      </w:r>
      <w:r>
        <w:t xml:space="preserve"> </w:t>
      </w:r>
      <w:r>
        <w:t xml:space="preserve">Dr. Elena Rodriguez, PhD</w:t>
      </w:r>
    </w:p>
    <w:p>
      <w:pPr>
        <w:pStyle w:val="BodyText"/>
      </w:pPr>
      <w:r>
        <w:rPr>
          <w:bCs/>
          <w:b/>
        </w:rPr>
        <w:t xml:space="preserve">Date of Review:</w:t>
      </w:r>
      <w:r>
        <w:t xml:space="preserve"> </w:t>
      </w:r>
      <w:r>
        <w:t xml:space="preserve">October 24, 2023</w:t>
      </w:r>
    </w:p>
    <w:p>
      <w:pPr>
        <w:pStyle w:val="BodyText"/>
      </w:pPr>
      <w:r>
        <w:rPr>
          <w:bCs/>
          <w:b/>
        </w:rPr>
        <w:t xml:space="preserve">Researcher Name:</w:t>
      </w:r>
      <w:r>
        <w:t xml:space="preserve"> </w:t>
      </w:r>
      <w:r>
        <w:t xml:space="preserve">Dr. Carlos Mendoza, PhD</w:t>
      </w:r>
    </w:p>
    <w:p>
      <w:pPr>
        <w:pStyle w:val="BodyText"/>
      </w:pPr>
      <w:r>
        <w:rPr>
          <w:bCs/>
          <w:b/>
        </w:rPr>
        <w:t xml:space="preserve">Institution:</w:t>
      </w:r>
      <w:r>
        <w:t xml:space="preserve"> </w:t>
      </w:r>
      <w:r>
        <w:t xml:space="preserve">Central University of Venezuela</w:t>
      </w:r>
    </w:p>
    <w:p>
      <w:pPr>
        <w:pStyle w:val="BodyText"/>
      </w:pPr>
      <w:r>
        <w:rPr>
          <w:bCs/>
          <w:b/>
        </w:rPr>
        <w:t xml:space="preserve">Location:</w:t>
      </w:r>
      <w:r>
        <w:t xml:space="preserve"> </w:t>
      </w:r>
      <w:r>
        <w:t xml:space="preserve">Caracas, Venezuela</w:t>
      </w:r>
    </w:p>
    <w:p>
      <w:pPr>
        <w:pStyle w:val="BodyText"/>
      </w:pPr>
      <w:r>
        <w:rPr>
          <w:bCs/>
          <w:b/>
        </w:rPr>
        <w:t xml:space="preserve">Review Type:</w:t>
      </w:r>
      <w:r>
        <w:t xml:space="preserve"> </w:t>
      </w:r>
      <w:r>
        <w:t xml:space="preserve">Annual Performance &amp; Grant Eligibility</w:t>
      </w:r>
    </w:p>
    <w:bookmarkStart w:id="21" w:name="executive-summary"/>
    <w:p>
      <w:pPr>
        <w:pStyle w:val="Heading2"/>
      </w:pPr>
      <w:r>
        <w:t xml:space="preserve">1. Executive Summary</w:t>
      </w:r>
    </w:p>
    <w:p>
      <w:pPr>
        <w:pStyle w:val="FirstParagraph"/>
      </w:pPr>
      <w:r>
        <w:t xml:space="preserve">This Peer Review Report serves as a comprehensive evaluation of the academic contributions, research methodology, and professional conduct of the designated Academic Researcher. The assessment is conducted within the specific context of the higher education and scientific research landscape in Venezuela, specifically focusing on the operational environment in Caracas. The primary objective of this review is to determine the researcher's adherence to international scientific standards while acknowledging the unique socio-economic and infrastructural challenges currently affecting the academic sector in the region.</w:t>
      </w:r>
    </w:p>
    <w:p>
      <w:pPr>
        <w:pStyle w:val="BodyText"/>
      </w:pPr>
      <w:r>
        <w:t xml:space="preserve">The review concludes that the Academic Researcher has demonstrated exceptional resilience and intellectual rigor. Despite the systemic difficulties facing the scientific community in Venezuela, the subject has maintained a high standard of scholarly output, actively contributing to the preservation of academic excellence in Caracas.</w:t>
      </w:r>
    </w:p>
    <w:bookmarkEnd w:id="21"/>
    <w:bookmarkStart w:id="22" w:name="Xc8a23f24b556eb499e4f4a54a9478b8421c5419"/>
    <w:p>
      <w:pPr>
        <w:pStyle w:val="Heading2"/>
      </w:pPr>
      <w:r>
        <w:t xml:space="preserve">2. Evaluation of Research Output and Quality</w:t>
      </w:r>
    </w:p>
    <w:p>
      <w:pPr>
        <w:pStyle w:val="FirstParagraph"/>
      </w:pPr>
      <w:r>
        <w:t xml:space="preserve">The core of this Peer Review Report focuses on the quality and relevance of the publications produced by the Academic Researcher. Over the past review period, the researcher has published three significant papers in peer-reviewed journals indexed in Scopus and Web of Science. This is a notable achievement given the limited access to digital libraries and publishing fees often faced by scholars in Venezuela.</w:t>
      </w:r>
    </w:p>
    <w:p>
      <w:pPr>
        <w:pStyle w:val="BodyText"/>
      </w:pPr>
      <w:r>
        <w:t xml:space="preserve">The research topics selected are highly relevant to the local context of Caracas. Specifically, the work addresses urban sustainability and resource management in tropical climates. This demonstrates a commitment to solving local problems through rigorous scientific inquiry. The methodology employed in these studies is robust, utilizing mixed-method approaches that combine quantitative data analysis with qualitative field studies. The data integrity is sound, and the statistical analysis is appropriate for the research questions posed.</w:t>
      </w:r>
    </w:p>
    <w:bookmarkEnd w:id="22"/>
    <w:bookmarkStart w:id="23" w:name="X11c7e9684f3e2dece0b2bde12aece79cfda8c87"/>
    <w:p>
      <w:pPr>
        <w:pStyle w:val="Heading2"/>
      </w:pPr>
      <w:r>
        <w:t xml:space="preserve">3. Contextual Analysis: The Venezuelan Academic Environment</w:t>
      </w:r>
    </w:p>
    <w:p>
      <w:pPr>
        <w:pStyle w:val="FirstParagraph"/>
      </w:pPr>
      <w:r>
        <w:t xml:space="preserve">It is imperative to contextualize this evaluation within the reality of conducting research in Venezuela. The academic sector in Caracas has faced significant hurdles, including intermittent electricity supply, limited internet connectivity, and a shortage of laboratory reagents and equipment. Furthermore, the economic instability has impacted the ability to travel to international conferences or access paid subscription databases.</w:t>
      </w:r>
    </w:p>
    <w:p>
      <w:pPr>
        <w:pStyle w:val="BodyText"/>
      </w:pPr>
      <w:r>
        <w:t xml:space="preserve">In light of these challenges, the Academic Researcher's performance is evaluated not just against global metrics, but also against the capacity to innovate under constraints. The researcher has successfully utilized open-access resources and collaborated with international partners to bypass local limitations. This adaptability is a crucial trait for any Academic Researcher operating in the current Venezuelan environment. The Peer Review Report highlights this resilience as a key strength, noting that the researcher has maintained continuity in their projects where others have been forced to pause.</w:t>
      </w:r>
    </w:p>
    <w:bookmarkEnd w:id="23"/>
    <w:bookmarkStart w:id="24" w:name="X78d3d9679213a7c41f8799854aae8e06f360133"/>
    <w:p>
      <w:pPr>
        <w:pStyle w:val="Heading2"/>
      </w:pPr>
      <w:r>
        <w:t xml:space="preserve">4. Methodological Rigor and Ethical Standards</w:t>
      </w:r>
    </w:p>
    <w:p>
      <w:pPr>
        <w:pStyle w:val="FirstParagraph"/>
      </w:pPr>
      <w:r>
        <w:t xml:space="preserve">The review of the researcher's methodology confirms strict adherence to ethical guidelines. Informed consent was obtained for all human subjects involved in the studies conducted in Caracas. The data collection processes were transparent, and the limitations of the study were clearly articulated in the final publications.</w:t>
      </w:r>
    </w:p>
    <w:p>
      <w:pPr>
        <w:pStyle w:val="BodyText"/>
      </w:pPr>
      <w:r>
        <w:t xml:space="preserve">There is no evidence of plagiarism, data fabrication, or falsification. The Academic Researcher has demonstrated a high level of integrity, which is essential for maintaining the credibility of Venezuelan science on the international stage. The citations are accurate, and the literature review reflects a comprehensive understanding of both local and global scholarship.</w:t>
      </w:r>
    </w:p>
    <w:bookmarkEnd w:id="24"/>
    <w:bookmarkStart w:id="25" w:name="impact-and-dissemination"/>
    <w:p>
      <w:pPr>
        <w:pStyle w:val="Heading2"/>
      </w:pPr>
      <w:r>
        <w:t xml:space="preserve">5. Impact and Dissemination</w:t>
      </w:r>
    </w:p>
    <w:p>
      <w:pPr>
        <w:pStyle w:val="FirstParagraph"/>
      </w:pPr>
      <w:r>
        <w:t xml:space="preserve">The impact of the researcher's work extends beyond the academic sphere. The findings have been presented at local seminars in Caracas and have been cited by policy makers in the region. The Academic Researcher has also been active in mentoring graduate students, ensuring the transfer of knowledge to the next generation of scientists in Venezuela. This mentorship is vital for the sustainability of the research ecosystem in the country.</w:t>
      </w:r>
    </w:p>
    <w:p>
      <w:pPr>
        <w:pStyle w:val="BodyText"/>
      </w:pPr>
      <w:r>
        <w:t xml:space="preserve">Furthermore, the researcher has engaged in public outreach, explaining complex scientific concepts to the general public in Caracas. This effort helps to bridge the gap between academia and society, fostering a greater appreciation for science in the community.</w:t>
      </w:r>
    </w:p>
    <w:bookmarkEnd w:id="25"/>
    <w:bookmarkStart w:id="26" w:name="recommendations-and-conclusion"/>
    <w:p>
      <w:pPr>
        <w:pStyle w:val="Heading2"/>
      </w:pPr>
      <w:r>
        <w:t xml:space="preserve">6. Recommendations and Conclusion</w:t>
      </w:r>
    </w:p>
    <w:p>
      <w:pPr>
        <w:pStyle w:val="FirstParagraph"/>
      </w:pPr>
      <w:r>
        <w:t xml:space="preserve">Based on the evidence reviewed, this Peer Review Report recommends the continued support of the Academic Researcher. It is suggested that the institution provide additional resources, such as reliable internet access and funding for open-access publication fees, to further enhance the researcher's productivity.</w:t>
      </w:r>
    </w:p>
    <w:p>
      <w:pPr>
        <w:pStyle w:val="BodyText"/>
      </w:pPr>
      <w:r>
        <w:t xml:space="preserve">In conclusion, the Academic Researcher has performed at a level that exceeds expectations given the challenging environment in Venezuela. Their work contributes significantly to the scientific knowledge base and serves as a model of perseverance and excellence for the academic community in Caracas. This report affirms their status as a valuable asset to the institution and the nation's scientific heritage.</w:t>
      </w:r>
    </w:p>
    <w:p>
      <w:pPr>
        <w:pStyle w:val="BodyText"/>
      </w:pPr>
      <w:r>
        <w:rPr>
          <w:bCs/>
          <w:b/>
        </w:rPr>
        <w:t xml:space="preserve">Dr. Elena Rodriguez, PhD</w:t>
      </w:r>
      <w:r>
        <w:br/>
      </w:r>
      <w:r>
        <w:t xml:space="preserve">Senior Reviewer</w:t>
      </w:r>
      <w:r>
        <w:br/>
      </w:r>
      <w:r>
        <w:t xml:space="preserve">Faculty of Sciences</w:t>
      </w:r>
    </w:p>
    <w:p>
      <w:pPr>
        <w:pStyle w:val="BodyText"/>
      </w:pPr>
      <w:r>
        <w:rPr>
          <w:bCs/>
          <w:b/>
        </w:rPr>
        <w:t xml:space="preserve">Dr. Carlos Mendoza, PhD</w:t>
      </w:r>
      <w:r>
        <w:br/>
      </w:r>
      <w:r>
        <w:t xml:space="preserve">Academic Researcher</w:t>
      </w:r>
      <w:r>
        <w:br/>
      </w:r>
      <w:r>
        <w:t xml:space="preserve">Central University of Venezuela</w:t>
      </w:r>
    </w:p>
    <w:p>
      <w:pPr>
        <w:pStyle w:val="BodyText"/>
      </w:pPr>
      <w:r>
        <w:t xml:space="preserve">Confidential Document - For Internal Use Only. Generated for the Academic Evaluation Committee, Caracas, Venezuela.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2026-10-10T12:04:31Z</dcterms:created>
  <dcterms:modified xsi:type="dcterms:W3CDTF">2026-10-10T12:04:31Z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