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Aerospace</w:t>
      </w:r>
      <w:r>
        <w:t xml:space="preserve"> </w:t>
      </w:r>
      <w:r>
        <w:t xml:space="preserve">Engineer</w:t>
      </w:r>
      <w:r>
        <w:t xml:space="preserve"> </w:t>
      </w:r>
      <w:r>
        <w:t xml:space="preserve">-</w:t>
      </w:r>
      <w:r>
        <w:t xml:space="preserve"> </w:t>
      </w:r>
      <w:r>
        <w:t xml:space="preserve">Pakistan</w:t>
      </w:r>
      <w:r>
        <w:t xml:space="preserve"> </w:t>
      </w:r>
      <w:r>
        <w:t xml:space="preserve">Karachi</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and Technical Performance Assessment</w:t>
      </w:r>
    </w:p>
    <w:p>
      <w:pPr>
        <w:pStyle w:val="BodyText"/>
      </w:pPr>
      <w:r>
        <w:rPr>
          <w:bCs/>
          <w:b/>
        </w:rPr>
        <w:t xml:space="preserve">Role:</w:t>
      </w:r>
      <w:r>
        <w:t xml:space="preserve"> </w:t>
      </w:r>
      <w:r>
        <w:t xml:space="preserve">Aerospace Engineer</w:t>
      </w:r>
    </w:p>
    <w:p>
      <w:pPr>
        <w:pStyle w:val="BodyText"/>
      </w:pPr>
      <w:r>
        <w:rPr>
          <w:bCs/>
          <w:b/>
        </w:rPr>
        <w:t xml:space="preserve">Location:</w:t>
      </w:r>
      <w:r>
        <w:t xml:space="preserve"> </w:t>
      </w:r>
      <w:r>
        <w:t xml:space="preserve">Pakistan Karachi</w:t>
      </w:r>
    </w:p>
    <w:p>
      <w:pPr>
        <w:pStyle w:val="BodyText"/>
      </w:pPr>
      <w:r>
        <w:rPr>
          <w:bCs/>
          <w:b/>
        </w:rPr>
        <w:t xml:space="preserve">Date:</w:t>
      </w:r>
      <w:r>
        <w:t xml:space="preserve"> </w:t>
      </w:r>
      <w:r>
        <w:t xml:space="preserve">October 24, 2023</w:t>
      </w:r>
    </w:p>
    <w:bookmarkEnd w:id="20"/>
    <w:bookmarkStart w:id="21" w:name="executive-summary"/>
    <w:p>
      <w:pPr>
        <w:pStyle w:val="Heading2"/>
      </w:pPr>
      <w:r>
        <w:t xml:space="preserve">1. Executive Summary</w:t>
      </w:r>
    </w:p>
    <w:p>
      <w:pPr>
        <w:pStyle w:val="FirstParagraph"/>
      </w:pPr>
      <w:r>
        <w:t xml:space="preserve">This Peer Review Report has been prepared to evaluate the professional capabilities, technical expertise, and project contributions of the designated Aerospace Engineer operating within the industrial and research landscape of Pakistan Karachi. The review focuses on the engineer's alignment with international aerospace standards, local regulatory compliance, and their ability to navigate the unique engineering challenges presented by the Karachi environment. The assessment covers design proficiency, systems integration, safety protocols, and collaborative effectiveness within multidisciplinary teams.</w:t>
      </w:r>
    </w:p>
    <w:bookmarkEnd w:id="21"/>
    <w:bookmarkStart w:id="22" w:name="Xa3bceec80fe3e4fbadd57e74c412b999e9907cf"/>
    <w:p>
      <w:pPr>
        <w:pStyle w:val="Heading2"/>
      </w:pPr>
      <w:r>
        <w:t xml:space="preserve">2. Contextual Overview: Aerospace Engineering in Pakistan Karachi</w:t>
      </w:r>
    </w:p>
    <w:p>
      <w:pPr>
        <w:pStyle w:val="FirstParagraph"/>
      </w:pPr>
      <w:r>
        <w:t xml:space="preserve">The role of an Aerospace Engineer in Pakistan Karachi is distinct due to the city's status as a major hub for aviation maintenance, repair, and overhaul (MRO), as well as a center for defense and civilian aerospace research. Engineers in this region must balance advanced technological requirements with local resource constraints and environmental factors. This review considers the specific demands of operating in Karachi, including high humidity, saline air exposure affecting material integrity, and the necessity of adhering to Pakistan Civil Aviation Authority (PCAA) regulations alongside international standards such as those set by the FAA and EASA.</w:t>
      </w:r>
    </w:p>
    <w:bookmarkEnd w:id="22"/>
    <w:bookmarkStart w:id="23" w:name="X8c69ec2c4cf380fdb39cf9a0acb671815e715a0"/>
    <w:p>
      <w:pPr>
        <w:pStyle w:val="Heading2"/>
      </w:pPr>
      <w:r>
        <w:t xml:space="preserve">3. Technical Competency and Design Proficiency</w:t>
      </w:r>
    </w:p>
    <w:p>
      <w:pPr>
        <w:pStyle w:val="FirstParagraph"/>
      </w:pPr>
      <w:r>
        <w:t xml:space="preserve">The Aerospace Engineer under review has demonstrated a robust command of aerodynamic principles, propulsion systems, and structural analysis. Their work on recent projects involving UAV (Unmanned Aerial Vehicle) design and aircraft component optimization reflects a deep understanding of computational fluid dynamics (CFD) and finite element analysis (FEA). The engineer effectively utilized industry-standard software tools to simulate performance under conditions relevant to Pakistan Karachi's operational environment.</w:t>
      </w:r>
    </w:p>
    <w:p>
      <w:pPr>
        <w:pStyle w:val="BodyText"/>
      </w:pPr>
      <w:r>
        <w:t xml:space="preserve">Notably, the engineer showed proficiency in selecting materials resistant to corrosion, a critical consideration for aerospace assets deployed in Karachi's coastal climate. Their design proposals consistently incorporated redundancy and safety factors that exceed minimum regulatory requirements, indicating a strong commitment to engineering excellence and risk mitigation.</w:t>
      </w:r>
    </w:p>
    <w:bookmarkEnd w:id="23"/>
    <w:bookmarkStart w:id="24" w:name="project-execution-and-problem-solving"/>
    <w:p>
      <w:pPr>
        <w:pStyle w:val="Heading2"/>
      </w:pPr>
      <w:r>
        <w:t xml:space="preserve">4. Project Execution and Problem-Solving</w:t>
      </w:r>
    </w:p>
    <w:p>
      <w:pPr>
        <w:pStyle w:val="FirstParagraph"/>
      </w:pPr>
      <w:r>
        <w:t xml:space="preserve">Throughout the review period, the Aerospace Engineer was involved in several key initiatives, including the retrofitting of avionics systems and the development of lightweight composite structures for regional aircraft. Their approach to problem-solving was methodical and data-driven. When faced with supply chain disruptions common in the local market, the engineer successfully identified alternative components and validated their performance through rigorous testing, ensuring project timelines were met without compromising safety.</w:t>
      </w:r>
    </w:p>
    <w:p>
      <w:pPr>
        <w:pStyle w:val="BodyText"/>
      </w:pPr>
      <w:r>
        <w:t xml:space="preserve">The engineer's ability to troubleshoot complex mechanical and electronic issues in real-time has been particularly valuable. Their contributions to reducing maintenance downtime for aircraft stationed in Karachi have had a measurable positive impact on operational efficiency.</w:t>
      </w:r>
    </w:p>
    <w:bookmarkEnd w:id="24"/>
    <w:bookmarkStart w:id="25" w:name="Xc1bf6019d7c7f546cd756b019a9b2d8bdab0c79"/>
    <w:p>
      <w:pPr>
        <w:pStyle w:val="Heading2"/>
      </w:pPr>
      <w:r>
        <w:t xml:space="preserve">5. Regulatory Compliance and Safety Standards</w:t>
      </w:r>
    </w:p>
    <w:p>
      <w:pPr>
        <w:pStyle w:val="FirstParagraph"/>
      </w:pPr>
      <w:r>
        <w:t xml:space="preserve">Adherence to safety and regulatory standards is paramount in aerospace engineering. This review confirms that the engineer maintains a thorough understanding of Pakistan Karachi's aviation regulations and international best practices. They consistently ensure that all designs and modifications comply with airworthiness directives and environmental regulations.</w:t>
      </w:r>
    </w:p>
    <w:p>
      <w:pPr>
        <w:pStyle w:val="BodyText"/>
      </w:pPr>
      <w:r>
        <w:t xml:space="preserve">The engineer actively participates in safety audits and contributes to the development of standard operating procedures (SOPs) tailored to the local context. Their proactive identification of potential hazards and implementation of corrective actions reflect a strong safety culture and professional responsibility.</w:t>
      </w:r>
    </w:p>
    <w:bookmarkEnd w:id="25"/>
    <w:bookmarkStart w:id="26" w:name="collaboration-and-communication"/>
    <w:p>
      <w:pPr>
        <w:pStyle w:val="Heading2"/>
      </w:pPr>
      <w:r>
        <w:t xml:space="preserve">6. Collaboration and Communication</w:t>
      </w:r>
    </w:p>
    <w:p>
      <w:pPr>
        <w:pStyle w:val="FirstParagraph"/>
      </w:pPr>
      <w:r>
        <w:t xml:space="preserve">Effective communication is essential for an Aerospace Engineer working in a multidisciplinary environment. The engineer under review has demonstrated excellent collaboration skills, working seamlessly with mechanical engineers, software developers, and project managers. Their ability to translate complex technical concepts into clear, actionable insights has facilitated better decision-making across teams.</w:t>
      </w:r>
    </w:p>
    <w:p>
      <w:pPr>
        <w:pStyle w:val="BodyText"/>
      </w:pPr>
      <w:r>
        <w:t xml:space="preserve">In the context of Pakistan Karachi's engineering community, the engineer has also engaged in knowledge-sharing initiatives, mentoring junior staff and participating in local technical forums. This commitment to professional development and community engagement enhances the overall capability of the aerospace sector in the region.</w:t>
      </w:r>
    </w:p>
    <w:bookmarkEnd w:id="26"/>
    <w:bookmarkStart w:id="27" w:name="areas-for-improvement"/>
    <w:p>
      <w:pPr>
        <w:pStyle w:val="Heading2"/>
      </w:pPr>
      <w:r>
        <w:t xml:space="preserve">7. Areas for Improvement</w:t>
      </w:r>
    </w:p>
    <w:p>
      <w:pPr>
        <w:pStyle w:val="FirstParagraph"/>
      </w:pPr>
      <w:r>
        <w:t xml:space="preserve">While the engineer's performance is commendable, this Peer Review Report identifies a few areas for further development. Enhancing expertise in emerging technologies such as electric propulsion and autonomous flight systems would position the engineer to lead future innovation projects in Pakistan Karachi. Additionally, expanding proficiency in advanced project management methodologies could improve the efficiency of large-scale aerospace initiatives.</w:t>
      </w:r>
    </w:p>
    <w:bookmarkEnd w:id="27"/>
    <w:bookmarkStart w:id="28" w:name="conclusion-and-recommendations"/>
    <w:p>
      <w:pPr>
        <w:pStyle w:val="Heading2"/>
      </w:pPr>
      <w:r>
        <w:t xml:space="preserve">8. Conclusion and Recommendations</w:t>
      </w:r>
    </w:p>
    <w:p>
      <w:pPr>
        <w:pStyle w:val="FirstParagraph"/>
      </w:pPr>
      <w:r>
        <w:t xml:space="preserve">In conclusion, this Peer Review Report affirms that the Aerospace Engineer has performed at a high level of professional and technical competence. Their contributions have significantly advanced aerospace projects in Pakistan Karachi, demonstrating adaptability, innovation, and a strong commitment to safety and quality. It is recommended that the engineer be considered for leadership roles in upcoming strategic projects and encouraged to pursue advanced certifications in emerging aerospace technologies.</w:t>
      </w:r>
    </w:p>
    <w:p>
      <w:pPr>
        <w:pStyle w:val="BodyText"/>
      </w:pPr>
      <w:r>
        <w:t xml:space="preserve">This assessment underscores the critical role of skilled aerospace professionals in driving the growth and safety of the aviation industry in Pakistan Karachi. Continued investment in their development will yield substantial benefits for the sector.</w:t>
      </w:r>
    </w:p>
    <w:bookmarkEnd w:id="28"/>
    <w:p>
      <w:pPr>
        <w:pStyle w:val="BodyText"/>
      </w:pPr>
      <w:r>
        <w:rPr>
          <w:bCs/>
          <w:b/>
        </w:rPr>
        <w:t xml:space="preserve">Reviewed By:</w:t>
      </w:r>
    </w:p>
    <w:p>
      <w:pPr>
        <w:pStyle w:val="BodyText"/>
      </w:pPr>
      <w:r>
        <w:t xml:space="preserve">Senior Aerospace Engineering Panel</w:t>
      </w:r>
    </w:p>
    <w:p>
      <w:pPr>
        <w:pStyle w:val="BodyText"/>
      </w:pPr>
      <w:r>
        <w:t xml:space="preserve">Pakistan Karachi</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Aerospace Engineer - Pakistan Karachi</dc:title>
  <dc:creator/>
  <dc:language>en</dc:language>
  <cp:keywords/>
  <dcterms:created xsi:type="dcterms:W3CDTF">2026-10-10T07:35:37Z</dcterms:created>
  <dcterms:modified xsi:type="dcterms:W3CDTF">2026-10-10T07:35:37Z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