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Japan</w:t>
      </w:r>
      <w:r>
        <w:t xml:space="preserve"> </w:t>
      </w:r>
      <w:r>
        <w:t xml:space="preserve">Tokyo</w:t>
      </w:r>
    </w:p>
    <w:bookmarkStart w:id="29" w:name="peer-review-report-astronomer"/>
    <w:p>
      <w:pPr>
        <w:pStyle w:val="Heading1"/>
      </w:pPr>
      <w:r>
        <w:t xml:space="preserve">Peer Review Report: Astronomer</w:t>
      </w:r>
    </w:p>
    <w:p>
      <w:pPr>
        <w:pStyle w:val="FirstParagraph"/>
      </w:pPr>
      <w:r>
        <w:rPr>
          <w:bCs/>
          <w:b/>
        </w:rPr>
        <w:t xml:space="preserve">Subject:</w:t>
      </w:r>
      <w:r>
        <w:t xml:space="preserve"> </w:t>
      </w:r>
      <w:r>
        <w:t xml:space="preserve">Astronomer</w:t>
      </w:r>
      <w:r>
        <w:br/>
      </w:r>
      <w:r>
        <w:rPr>
          <w:bCs/>
          <w:b/>
        </w:rPr>
        <w:t xml:space="preserve">Location:</w:t>
      </w:r>
      <w:r>
        <w:t xml:space="preserve"> </w:t>
      </w:r>
      <w:r>
        <w:t xml:space="preserve">Japan Tokyo</w:t>
      </w:r>
      <w:r>
        <w:br/>
      </w:r>
      <w:r>
        <w:rPr>
          <w:bCs/>
          <w:b/>
        </w:rPr>
        <w:t xml:space="preserve">Review Type:</w:t>
      </w:r>
      <w:r>
        <w:t xml:space="preserve"> </w:t>
      </w:r>
      <w:r>
        <w:t xml:space="preserve">Professional Competency &amp; Research Impact</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PR-2023-TKY-089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evaluates the professional standing, research contributions, and technical methodology of the Astronomer currently operating within the Japan Tokyo metropolitan research cluster. The review focuses on the alignment of the Astronomer's work with international standards, the specific challenges of conducting high-level astrophysics in an urban environment like Tokyo, and the broader impact on the scientific community. The review concludes that the Astronomer demonstrates exceptional technical proficiency and has successfully leveraged the unique technological infrastructure available in Japan Tokyo to produce significant findings in observational astronomy and data analysis.</w:t>
      </w:r>
    </w:p>
    <w:bookmarkEnd w:id="20"/>
    <w:bookmarkStart w:id="21" w:name="Xa5d5178422cc426d0a4818f39062a057f2d4704"/>
    <w:p>
      <w:pPr>
        <w:pStyle w:val="Heading2"/>
      </w:pPr>
      <w:r>
        <w:t xml:space="preserve">2. Contextual Analysis: The Astronomer in Japan Tokyo</w:t>
      </w:r>
    </w:p>
    <w:p>
      <w:pPr>
        <w:pStyle w:val="FirstParagraph"/>
      </w:pPr>
      <w:r>
        <w:t xml:space="preserve">Conducting astronomical research in Japan Tokyo presents a unique set of challenges and opportunities. Unlike remote observatory sites, Tokyo is characterized by significant light pollution and atmospheric interference. Therefore, the evaluation of this Astronomer places heavy emphasis on their ability to mitigate these environmental factors. The Astronomer has demonstrated a sophisticated understanding of urban observational constraints, utilizing advanced adaptive optics and data filtering techniques to extract high-fidelity data despite the metropolitan setting.</w:t>
      </w:r>
    </w:p>
    <w:p>
      <w:pPr>
        <w:pStyle w:val="BodyText"/>
      </w:pPr>
      <w:r>
        <w:t xml:space="preserve">Furthermore, Japan Tokyo serves as a global hub for technological innovation. The Astronomer has effectively integrated cutting-edge Japanese engineering solutions into their workflow. This includes the utilization of high-speed computing networks and collaboration with local tech firms to develop proprietary algorithms for image processing. This synergy between the Astronomer's theoretical knowledge and the practical technological ecosystem of Japan Tokyo is a standout feature of this review.</w:t>
      </w:r>
    </w:p>
    <w:bookmarkEnd w:id="21"/>
    <w:bookmarkStart w:id="24" w:name="technical-methodology-and-rigor"/>
    <w:p>
      <w:pPr>
        <w:pStyle w:val="Heading2"/>
      </w:pPr>
      <w:r>
        <w:t xml:space="preserve">3. Technical Methodology and Rigor</w:t>
      </w:r>
    </w:p>
    <w:bookmarkStart w:id="22" w:name="data-acquisition-and-processing"/>
    <w:p>
      <w:pPr>
        <w:pStyle w:val="Heading3"/>
      </w:pPr>
      <w:r>
        <w:t xml:space="preserve">3.1 Data Acquisition and Processing</w:t>
      </w:r>
    </w:p>
    <w:p>
      <w:pPr>
        <w:pStyle w:val="FirstParagraph"/>
      </w:pPr>
      <w:r>
        <w:t xml:space="preserve">The Astronomer's methodology regarding data acquisition is rigorous and transparent. The review committee examined the protocols used for collecting spectral data and imaging. It was noted that the Astronomer adheres strictly to standardized calibration procedures, ensuring that the data generated is comparable with datasets from major international observatories. The use of automated scripts to handle the vast volumes of data typical in modern astronomy is commendable, reducing human error and increasing reproducibility.</w:t>
      </w:r>
    </w:p>
    <w:bookmarkEnd w:id="22"/>
    <w:bookmarkStart w:id="23" w:name="analytical-framework"/>
    <w:p>
      <w:pPr>
        <w:pStyle w:val="Heading3"/>
      </w:pPr>
      <w:r>
        <w:t xml:space="preserve">3.2 Analytical Framework</w:t>
      </w:r>
    </w:p>
    <w:p>
      <w:pPr>
        <w:pStyle w:val="FirstParagraph"/>
      </w:pPr>
      <w:r>
        <w:t xml:space="preserve">In terms of analysis, the Astronomer employs robust statistical models to interpret celestial phenomena. The peer review highlights the effective use of Bayesian inference in determining the properties of exoplanetary systems. The Astronomer's approach to error analysis is particularly strong, providing comprehensive uncertainty estimates that enhance the reliability of their conclusions. This level of detail is crucial for the scientific community to build upon their work.</w:t>
      </w:r>
    </w:p>
    <w:bookmarkEnd w:id="23"/>
    <w:bookmarkEnd w:id="24"/>
    <w:bookmarkStart w:id="25" w:name="research-impact-and-innovation"/>
    <w:p>
      <w:pPr>
        <w:pStyle w:val="Heading2"/>
      </w:pPr>
      <w:r>
        <w:t xml:space="preserve">4. Research Impact and Innovation</w:t>
      </w:r>
    </w:p>
    <w:p>
      <w:pPr>
        <w:pStyle w:val="FirstParagraph"/>
      </w:pPr>
      <w:r>
        <w:t xml:space="preserve">The Astronomer's contributions to the field are significant. Recent publications stemming from their work in Japan Tokyo have been cited frequently in high-impact journals. Specifically, their research on variable stars and transient events has provided new insights into stellar evolution. The Astronomer has also played a pivotal role in citizen science initiatives, engaging the public in Japan Tokyo with astronomy projects. This outreach effort not only democratizes science but also aids in data collection through distributed computing networks.</w:t>
      </w:r>
    </w:p>
    <w:p>
      <w:pPr>
        <w:pStyle w:val="BodyText"/>
      </w:pPr>
      <w:r>
        <w:t xml:space="preserve">Innovation is another key area where the Astronomer excels. By collaborating with universities and research institutes in the Tokyo area, they have pioneered new methods for real-time data analysis. This capability allows for rapid response to transient astronomical events, such as supernovae or gamma-ray bursts, maximizing the scientific return from these fleeting phenomena.</w:t>
      </w:r>
    </w:p>
    <w:bookmarkEnd w:id="25"/>
    <w:bookmarkStart w:id="26" w:name="collaboration-and-professional-conduct"/>
    <w:p>
      <w:pPr>
        <w:pStyle w:val="Heading2"/>
      </w:pPr>
      <w:r>
        <w:t xml:space="preserve">5. Collaboration and Professional Conduct</w:t>
      </w:r>
    </w:p>
    <w:p>
      <w:pPr>
        <w:pStyle w:val="FirstParagraph"/>
      </w:pPr>
      <w:r>
        <w:t xml:space="preserve">Astronomy is inherently a collaborative science. The Astronomer has demonstrated excellent interpersonal skills and a commitment to teamwork. They have actively participated in international consortia, sharing data and resources with colleagues worldwide. Within the Japan Tokyo community, the Astronomer is regarded as a mentor and a leader, fostering a supportive environment for junior researchers and students. Their professional conduct is exemplary, adhering to ethical standards in research and publication.</w:t>
      </w:r>
    </w:p>
    <w:bookmarkEnd w:id="26"/>
    <w:bookmarkStart w:id="27" w:name="recommendations-and-future-directions"/>
    <w:p>
      <w:pPr>
        <w:pStyle w:val="Heading2"/>
      </w:pPr>
      <w:r>
        <w:t xml:space="preserve">6. Recommendations and Future Directions</w:t>
      </w:r>
    </w:p>
    <w:p>
      <w:pPr>
        <w:pStyle w:val="FirstParagraph"/>
      </w:pPr>
      <w:r>
        <w:t xml:space="preserve">Based on the findings of this Peer Review Report, the following recommendations are made for the Astronomer:</w:t>
      </w:r>
    </w:p>
    <w:p>
      <w:pPr>
        <w:numPr>
          <w:ilvl w:val="0"/>
          <w:numId w:val="1001"/>
        </w:numPr>
        <w:pStyle w:val="Compact"/>
      </w:pPr>
      <w:r>
        <w:rPr>
          <w:bCs/>
          <w:b/>
        </w:rPr>
        <w:t xml:space="preserve">Expand Collaboration:</w:t>
      </w:r>
      <w:r>
        <w:t xml:space="preserve"> </w:t>
      </w:r>
      <w:r>
        <w:t xml:space="preserve">Continue to leverage the technological strengths of Japan Tokyo by forming deeper partnerships with local AI and machine learning experts to further enhance data analysis capabilities.</w:t>
      </w:r>
    </w:p>
    <w:p>
      <w:pPr>
        <w:numPr>
          <w:ilvl w:val="0"/>
          <w:numId w:val="1001"/>
        </w:numPr>
        <w:pStyle w:val="Compact"/>
      </w:pPr>
      <w:r>
        <w:rPr>
          <w:bCs/>
          <w:b/>
        </w:rPr>
        <w:t xml:space="preserve">Urban Astronomy Advocacy:</w:t>
      </w:r>
      <w:r>
        <w:t xml:space="preserve"> </w:t>
      </w:r>
      <w:r>
        <w:t xml:space="preserve">Document and publish the methodologies used to overcome light pollution in Tokyo. This would be valuable for other astronomers working in urban environments globally.</w:t>
      </w:r>
    </w:p>
    <w:p>
      <w:pPr>
        <w:numPr>
          <w:ilvl w:val="0"/>
          <w:numId w:val="1001"/>
        </w:numPr>
        <w:pStyle w:val="Compact"/>
      </w:pPr>
      <w:r>
        <w:rPr>
          <w:bCs/>
          <w:b/>
        </w:rPr>
        <w:t xml:space="preserve">Interdisciplinary Research:</w:t>
      </w:r>
      <w:r>
        <w:t xml:space="preserve"> </w:t>
      </w:r>
      <w:r>
        <w:t xml:space="preserve">Explore interdisciplinary projects that combine astronomy with other fields such as climate science or geophysics, utilizing the diverse expertise available in the Tokyo region.</w:t>
      </w:r>
    </w:p>
    <w:bookmarkEnd w:id="27"/>
    <w:bookmarkStart w:id="28" w:name="conclusion"/>
    <w:p>
      <w:pPr>
        <w:pStyle w:val="Heading2"/>
      </w:pPr>
      <w:r>
        <w:t xml:space="preserve">7. Conclusion</w:t>
      </w:r>
    </w:p>
    <w:p>
      <w:pPr>
        <w:pStyle w:val="FirstParagraph"/>
      </w:pPr>
      <w:r>
        <w:t xml:space="preserve">In conclusion, this Peer Review Report affirms the high quality and significance of the work conducted by the Astronomer in Japan Tokyo. Despite the challenges posed by the urban environment, the Astronomer has not only maintained but elevated the standards of their research through innovation, rigorous methodology, and effective collaboration. Their contributions are of great value to the global astronomical community, and their continued work in Japan Tokyo is expected to yield further groundbreaking discoveries. The review committee recommends full endorsement of the Astronomer's current research program and professional standing.</w:t>
      </w:r>
    </w:p>
    <w:bookmarkEnd w:id="28"/>
    <w:p>
      <w:pPr>
        <w:pStyle w:val="BodyText"/>
      </w:pPr>
      <w:r>
        <w:rPr>
          <w:bCs/>
          <w:b/>
        </w:rPr>
        <w:t xml:space="preserve">Reviewed by:</w:t>
      </w:r>
      <w:r>
        <w:br/>
      </w:r>
      <w:r>
        <w:t xml:space="preserve">International Astronomy Peer Review Board</w:t>
      </w:r>
      <w:r>
        <w:br/>
      </w:r>
      <w:r>
        <w:t xml:space="preserve">Tokyo Regional Office</w:t>
      </w:r>
      <w:r>
        <w:br/>
      </w:r>
      <w:r>
        <w:rPr>
          <w:iCs/>
          <w:i/>
        </w:rPr>
        <w:t xml:space="preserve">Endorsed for Scientific Excellence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Japan Tokyo</dc:title>
  <dc:creator/>
  <dc:language>en</dc:language>
  <cp:keywords/>
  <dcterms:created xsi:type="dcterms:W3CDTF">2026-10-10T07:08:49Z</dcterms:created>
  <dcterms:modified xsi:type="dcterms:W3CDTF">2026-10-10T07:08:49Z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