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Astronomer</w:t>
      </w:r>
      <w:r>
        <w:t xml:space="preserve"> </w:t>
      </w:r>
      <w:r>
        <w:t xml:space="preserve">in</w:t>
      </w:r>
      <w:r>
        <w:t xml:space="preserve"> </w:t>
      </w:r>
      <w:r>
        <w:t xml:space="preserve">Myanmar</w:t>
      </w:r>
      <w:r>
        <w:t xml:space="preserve"> </w:t>
      </w:r>
      <w:r>
        <w:t xml:space="preserve">Yangon</w:t>
      </w:r>
    </w:p>
    <w:bookmarkStart w:id="27" w:name="peer-review-report"/>
    <w:p>
      <w:pPr>
        <w:pStyle w:val="Heading1"/>
      </w:pPr>
      <w:r>
        <w:t xml:space="preserve">Peer Review Report</w:t>
      </w:r>
    </w:p>
    <w:p>
      <w:pPr>
        <w:pStyle w:val="FirstParagraph"/>
      </w:pPr>
      <w:r>
        <w:rPr>
          <w:bCs/>
          <w:b/>
        </w:rPr>
        <w:t xml:space="preserve">Subject:</w:t>
      </w:r>
      <w:r>
        <w:t xml:space="preserve"> </w:t>
      </w:r>
      <w:r>
        <w:t xml:space="preserve">Astronomer</w:t>
      </w:r>
      <w:r>
        <w:br/>
      </w:r>
      <w:r>
        <w:rPr>
          <w:bCs/>
          <w:b/>
        </w:rPr>
        <w:t xml:space="preserve">Location:</w:t>
      </w:r>
      <w:r>
        <w:t xml:space="preserve"> </w:t>
      </w:r>
      <w:r>
        <w:t xml:space="preserve">Myanmar Yangon</w:t>
      </w:r>
      <w:r>
        <w:br/>
      </w:r>
      <w:r>
        <w:rPr>
          <w:bCs/>
          <w:b/>
        </w:rPr>
        <w:t xml:space="preserve">Date:</w:t>
      </w:r>
      <w:r>
        <w:t xml:space="preserve"> </w:t>
      </w:r>
      <w:r>
        <w:t xml:space="preserve">October 24, 2023</w:t>
      </w:r>
    </w:p>
    <w:p>
      <w:pPr>
        <w:pStyle w:val="BodyText"/>
      </w:pPr>
      <w:r>
        <w:rPr>
          <w:bCs/>
          <w:b/>
        </w:rPr>
        <w:t xml:space="preserve">Reviewer:</w:t>
      </w:r>
      <w:r>
        <w:t xml:space="preserve"> </w:t>
      </w:r>
      <w:r>
        <w:t xml:space="preserve">Dr. Aung Kyaw</w:t>
      </w:r>
      <w:r>
        <w:br/>
      </w:r>
      <w:r>
        <w:rPr>
          <w:bCs/>
          <w:b/>
        </w:rPr>
        <w:t xml:space="preserve">Affiliation:</w:t>
      </w:r>
      <w:r>
        <w:t xml:space="preserve"> </w:t>
      </w:r>
      <w:r>
        <w:t xml:space="preserve">Yangon University of Science</w:t>
      </w:r>
      <w:r>
        <w:br/>
      </w:r>
      <w:r>
        <w:rPr>
          <w:bCs/>
          <w:b/>
        </w:rPr>
        <w:t xml:space="preserve">Department:</w:t>
      </w:r>
      <w:r>
        <w:t xml:space="preserve"> </w:t>
      </w:r>
      <w:r>
        <w:t xml:space="preserve">Physics &amp; Astronomy</w:t>
      </w:r>
    </w:p>
    <w:bookmarkStart w:id="20"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evaluates the professional conduct, research output, and community engagement of a distinguished</w:t>
      </w:r>
      <w:r>
        <w:t xml:space="preserve"> </w:t>
      </w:r>
      <w:r>
        <w:rPr>
          <w:bCs/>
          <w:b/>
        </w:rPr>
        <w:t xml:space="preserve">Astronomer</w:t>
      </w:r>
      <w:r>
        <w:t xml:space="preserve"> </w:t>
      </w:r>
      <w:r>
        <w:t xml:space="preserve">currently operating within the academic and scientific community of</w:t>
      </w:r>
      <w:r>
        <w:t xml:space="preserve"> </w:t>
      </w:r>
      <w:r>
        <w:rPr>
          <w:bCs/>
          <w:b/>
        </w:rPr>
        <w:t xml:space="preserve">Myanmar Yangon</w:t>
      </w:r>
      <w:r>
        <w:t xml:space="preserve">. The review process was initiated to assess the candidate's suitability for a senior research fellowship and to gauge the impact of their work on the local scientific landscape. The findings indicate a high level of competence, particularly in adapting advanced astronomical methodologies to the specific environmental and infrastructural conditions found in Yangon.</w:t>
      </w:r>
    </w:p>
    <w:bookmarkEnd w:id="20"/>
    <w:bookmarkStart w:id="21" w:name="introduction-and-context"/>
    <w:p>
      <w:pPr>
        <w:pStyle w:val="Heading2"/>
      </w:pPr>
      <w:r>
        <w:t xml:space="preserve">2. Introduction and Context</w:t>
      </w:r>
    </w:p>
    <w:p>
      <w:pPr>
        <w:pStyle w:val="FirstParagraph"/>
      </w:pPr>
      <w:r>
        <w:t xml:space="preserve">The role of an</w:t>
      </w:r>
      <w:r>
        <w:t xml:space="preserve"> </w:t>
      </w:r>
      <w:r>
        <w:rPr>
          <w:bCs/>
          <w:b/>
        </w:rPr>
        <w:t xml:space="preserve">Astronomer</w:t>
      </w:r>
      <w:r>
        <w:t xml:space="preserve"> </w:t>
      </w:r>
      <w:r>
        <w:t xml:space="preserve">in</w:t>
      </w:r>
      <w:r>
        <w:t xml:space="preserve"> </w:t>
      </w:r>
      <w:r>
        <w:rPr>
          <w:bCs/>
          <w:b/>
        </w:rPr>
        <w:t xml:space="preserve">Myanmar Yangon</w:t>
      </w:r>
      <w:r>
        <w:t xml:space="preserve"> </w:t>
      </w:r>
      <w:r>
        <w:t xml:space="preserve">is unique due to the city's geographical location near the equator, which offers excellent viewing conditions for southern celestial objects, yet presents challenges regarding light pollution and humidity. This</w:t>
      </w:r>
      <w:r>
        <w:t xml:space="preserve"> </w:t>
      </w:r>
      <w:r>
        <w:rPr>
          <w:bCs/>
          <w:b/>
        </w:rPr>
        <w:t xml:space="preserve">Peer Review Report</w:t>
      </w:r>
      <w:r>
        <w:t xml:space="preserve"> </w:t>
      </w:r>
      <w:r>
        <w:t xml:space="preserve">aims to provide a comprehensive analysis of how the subject has navigated these challenges. The review panel focused on three primary areas: observational data integrity, theoretical contributions, and educational outreach within the Yangon metropolitan area.</w:t>
      </w:r>
    </w:p>
    <w:bookmarkEnd w:id="21"/>
    <w:bookmarkStart w:id="22" w:name="evaluation-of-research-methodology"/>
    <w:p>
      <w:pPr>
        <w:pStyle w:val="Heading2"/>
      </w:pPr>
      <w:r>
        <w:t xml:space="preserve">3. Evaluation of Research Methodology</w:t>
      </w:r>
    </w:p>
    <w:p>
      <w:pPr>
        <w:pStyle w:val="FirstParagraph"/>
      </w:pPr>
      <w:r>
        <w:t xml:space="preserve">The</w:t>
      </w:r>
      <w:r>
        <w:t xml:space="preserve"> </w:t>
      </w:r>
      <w:r>
        <w:rPr>
          <w:bCs/>
          <w:b/>
        </w:rPr>
        <w:t xml:space="preserve">Astronomer</w:t>
      </w:r>
      <w:r>
        <w:t xml:space="preserve"> </w:t>
      </w:r>
      <w:r>
        <w:t xml:space="preserve">under review has demonstrated a rigorous approach to data collection. In the context of</w:t>
      </w:r>
      <w:r>
        <w:t xml:space="preserve"> </w:t>
      </w:r>
      <w:r>
        <w:rPr>
          <w:bCs/>
          <w:b/>
        </w:rPr>
        <w:t xml:space="preserve">Myanmar Yangon</w:t>
      </w:r>
      <w:r>
        <w:t xml:space="preserve">, where access to state-of-the-art, large-aperture telescopes is limited compared to Western institutions, the subject has shown remarkable ingenuity. The</w:t>
      </w:r>
      <w:r>
        <w:t xml:space="preserve"> </w:t>
      </w:r>
      <w:r>
        <w:rPr>
          <w:bCs/>
          <w:b/>
        </w:rPr>
        <w:t xml:space="preserve">Peer Review Report</w:t>
      </w:r>
      <w:r>
        <w:t xml:space="preserve"> </w:t>
      </w:r>
      <w:r>
        <w:t xml:space="preserve">highlights the effective use of remote observatory data combined with local ground-based observations.</w:t>
      </w:r>
    </w:p>
    <w:p>
      <w:pPr>
        <w:pStyle w:val="BodyText"/>
      </w:pPr>
      <w:r>
        <w:t xml:space="preserve">Specifically, the methodology employed to mitigate atmospheric interference caused by Yangon's tropical climate was noted as exemplary. The</w:t>
      </w:r>
      <w:r>
        <w:t xml:space="preserve"> </w:t>
      </w:r>
      <w:r>
        <w:rPr>
          <w:bCs/>
          <w:b/>
        </w:rPr>
        <w:t xml:space="preserve">Astronomer</w:t>
      </w:r>
      <w:r>
        <w:t xml:space="preserve"> </w:t>
      </w:r>
      <w:r>
        <w:t xml:space="preserve">utilized advanced image processing techniques to correct for seeing conditions, ensuring that the data submitted for publication met international standards. This adaptability is crucial for any scientist working in this region.</w:t>
      </w:r>
    </w:p>
    <w:bookmarkEnd w:id="22"/>
    <w:bookmarkStart w:id="23" w:name="analysis-of-scientific-contributions"/>
    <w:p>
      <w:pPr>
        <w:pStyle w:val="Heading2"/>
      </w:pPr>
      <w:r>
        <w:t xml:space="preserve">4. Analysis of Scientific Contributions</w:t>
      </w:r>
    </w:p>
    <w:p>
      <w:pPr>
        <w:pStyle w:val="FirstParagraph"/>
      </w:pPr>
      <w:r>
        <w:t xml:space="preserve">The research portfolio of this</w:t>
      </w:r>
      <w:r>
        <w:t xml:space="preserve"> </w:t>
      </w:r>
      <w:r>
        <w:rPr>
          <w:bCs/>
          <w:b/>
        </w:rPr>
        <w:t xml:space="preserve">Astronomer</w:t>
      </w:r>
      <w:r>
        <w:t xml:space="preserve"> </w:t>
      </w:r>
      <w:r>
        <w:t xml:space="preserve">includes significant contributions to the study of variable stars and exoplanet transit photometry. The</w:t>
      </w:r>
      <w:r>
        <w:t xml:space="preserve"> </w:t>
      </w:r>
      <w:r>
        <w:rPr>
          <w:bCs/>
          <w:b/>
        </w:rPr>
        <w:t xml:space="preserve">Peer Review Report</w:t>
      </w:r>
      <w:r>
        <w:t xml:space="preserve"> </w:t>
      </w:r>
      <w:r>
        <w:t xml:space="preserve">confirms that these findings have been published in reputable journals, thereby elevating the profile of scientific research originating from</w:t>
      </w:r>
      <w:r>
        <w:t xml:space="preserve"> </w:t>
      </w:r>
      <w:r>
        <w:rPr>
          <w:bCs/>
          <w:b/>
        </w:rPr>
        <w:t xml:space="preserve">Myanmar Yangon</w:t>
      </w:r>
      <w:r>
        <w:t xml:space="preserve">.</w:t>
      </w:r>
    </w:p>
    <w:p>
      <w:pPr>
        <w:pStyle w:val="BodyText"/>
      </w:pPr>
      <w:r>
        <w:t xml:space="preserve">Furthermore, the subject's work on mapping local light pollution has provided valuable data for urban planners in Yangon. By quantifying the impact of artificial lighting on astronomical visibility, the</w:t>
      </w:r>
      <w:r>
        <w:t xml:space="preserve"> </w:t>
      </w:r>
      <w:r>
        <w:rPr>
          <w:bCs/>
          <w:b/>
        </w:rPr>
        <w:t xml:space="preserve">Astronomer</w:t>
      </w:r>
      <w:r>
        <w:t xml:space="preserve"> </w:t>
      </w:r>
      <w:r>
        <w:t xml:space="preserve">has bridged the gap between pure science and civic responsibility. This interdisciplinary approach is highly commendable and sets a precedent for future researchers in the region.</w:t>
      </w:r>
    </w:p>
    <w:bookmarkEnd w:id="23"/>
    <w:bookmarkStart w:id="24" w:name="community-engagement-and-education"/>
    <w:p>
      <w:pPr>
        <w:pStyle w:val="Heading2"/>
      </w:pPr>
      <w:r>
        <w:t xml:space="preserve">5. Community Engagement and Education</w:t>
      </w:r>
    </w:p>
    <w:p>
      <w:pPr>
        <w:pStyle w:val="FirstParagraph"/>
      </w:pPr>
      <w:r>
        <w:t xml:space="preserve">A critical component of this</w:t>
      </w:r>
      <w:r>
        <w:t xml:space="preserve"> </w:t>
      </w:r>
      <w:r>
        <w:rPr>
          <w:bCs/>
          <w:b/>
        </w:rPr>
        <w:t xml:space="preserve">Peer Review Report</w:t>
      </w:r>
      <w:r>
        <w:t xml:space="preserve"> </w:t>
      </w:r>
      <w:r>
        <w:t xml:space="preserve">is the assessment of the</w:t>
      </w:r>
      <w:r>
        <w:t xml:space="preserve"> </w:t>
      </w:r>
      <w:r>
        <w:rPr>
          <w:bCs/>
          <w:b/>
        </w:rPr>
        <w:t xml:space="preserve">Astronomer</w:t>
      </w:r>
      <w:r>
        <w:t xml:space="preserve">'s engagement with the public in</w:t>
      </w:r>
      <w:r>
        <w:t xml:space="preserve"> </w:t>
      </w:r>
      <w:r>
        <w:rPr>
          <w:bCs/>
          <w:b/>
        </w:rPr>
        <w:t xml:space="preserve">Myanmar Yangon</w:t>
      </w:r>
      <w:r>
        <w:t xml:space="preserve">. Science communication is vital in developing scientific literacy. The subject has actively organized stargazing events at the University of Yangon and local parks, making astronomy accessible to students and the general public.</w:t>
      </w:r>
    </w:p>
    <w:p>
      <w:pPr>
        <w:pStyle w:val="BodyText"/>
      </w:pPr>
      <w:r>
        <w:t xml:space="preserve">The</w:t>
      </w:r>
      <w:r>
        <w:t xml:space="preserve"> </w:t>
      </w:r>
      <w:r>
        <w:rPr>
          <w:bCs/>
          <w:b/>
        </w:rPr>
        <w:t xml:space="preserve">Astronomer</w:t>
      </w:r>
      <w:r>
        <w:t xml:space="preserve"> </w:t>
      </w:r>
      <w:r>
        <w:t xml:space="preserve">has also mentored several undergraduate students, guiding them through their thesis projects. This mentorship has fostered a new generation of scientists in Myanmar. The report notes that these students have gone on to present their work at regional conferences, a direct result of the</w:t>
      </w:r>
      <w:r>
        <w:t xml:space="preserve"> </w:t>
      </w:r>
      <w:r>
        <w:rPr>
          <w:bCs/>
          <w:b/>
        </w:rPr>
        <w:t xml:space="preserve">Astronomer</w:t>
      </w:r>
      <w:r>
        <w:t xml:space="preserve">'s dedicated guidance.</w:t>
      </w:r>
    </w:p>
    <w:bookmarkEnd w:id="24"/>
    <w:bookmarkStart w:id="25" w:name="challenges-and-recommendations"/>
    <w:p>
      <w:pPr>
        <w:pStyle w:val="Heading2"/>
      </w:pPr>
      <w:r>
        <w:t xml:space="preserve">6. Challenges and Recommendations</w:t>
      </w:r>
    </w:p>
    <w:p>
      <w:pPr>
        <w:pStyle w:val="FirstParagraph"/>
      </w:pPr>
      <w:r>
        <w:t xml:space="preserve">While the performance of the</w:t>
      </w:r>
      <w:r>
        <w:t xml:space="preserve"> </w:t>
      </w:r>
      <w:r>
        <w:rPr>
          <w:bCs/>
          <w:b/>
        </w:rPr>
        <w:t xml:space="preserve">Astronomer</w:t>
      </w:r>
      <w:r>
        <w:t xml:space="preserve"> </w:t>
      </w:r>
      <w:r>
        <w:t xml:space="preserve">is largely positive, this</w:t>
      </w:r>
      <w:r>
        <w:t xml:space="preserve"> </w:t>
      </w:r>
      <w:r>
        <w:rPr>
          <w:bCs/>
          <w:b/>
        </w:rPr>
        <w:t xml:space="preserve">Peer Review Report</w:t>
      </w:r>
      <w:r>
        <w:t xml:space="preserve"> </w:t>
      </w:r>
      <w:r>
        <w:t xml:space="preserve">identifies areas for improvement. The primary challenge remains the limited funding for astronomical research in</w:t>
      </w:r>
      <w:r>
        <w:t xml:space="preserve"> </w:t>
      </w:r>
      <w:r>
        <w:rPr>
          <w:bCs/>
          <w:b/>
        </w:rPr>
        <w:t xml:space="preserve">Myanmar Yangon</w:t>
      </w:r>
      <w:r>
        <w:t xml:space="preserve">. It is recommended that the subject seek international collaborations to secure grants and access to larger telescopes.</w:t>
      </w:r>
    </w:p>
    <w:p>
      <w:pPr>
        <w:pStyle w:val="BodyText"/>
      </w:pPr>
      <w:r>
        <w:t xml:space="preserve">Additionally, the</w:t>
      </w:r>
      <w:r>
        <w:t xml:space="preserve"> </w:t>
      </w:r>
      <w:r>
        <w:rPr>
          <w:bCs/>
          <w:b/>
        </w:rPr>
        <w:t xml:space="preserve">Astronomer</w:t>
      </w:r>
      <w:r>
        <w:t xml:space="preserve"> </w:t>
      </w:r>
      <w:r>
        <w:t xml:space="preserve">should focus on digitizing historical astronomical records held in local archives. This would preserve Myanmar's scientific heritage and provide a unique dataset for historical astronomy studies.</w:t>
      </w:r>
    </w:p>
    <w:bookmarkEnd w:id="25"/>
    <w:bookmarkStart w:id="26" w:name="conclusion"/>
    <w:p>
      <w:pPr>
        <w:pStyle w:val="Heading2"/>
      </w:pPr>
      <w:r>
        <w:t xml:space="preserve">7. Conclusion</w:t>
      </w:r>
    </w:p>
    <w:p>
      <w:pPr>
        <w:pStyle w:val="FirstParagraph"/>
      </w:pPr>
      <w:r>
        <w:t xml:space="preserve">In conclusion, this</w:t>
      </w:r>
      <w:r>
        <w:t xml:space="preserve"> </w:t>
      </w:r>
      <w:r>
        <w:rPr>
          <w:bCs/>
          <w:b/>
        </w:rPr>
        <w:t xml:space="preserve">Peer Review Report</w:t>
      </w:r>
      <w:r>
        <w:t xml:space="preserve"> </w:t>
      </w:r>
      <w:r>
        <w:t xml:space="preserve">affirms that the</w:t>
      </w:r>
      <w:r>
        <w:t xml:space="preserve"> </w:t>
      </w:r>
      <w:r>
        <w:rPr>
          <w:bCs/>
          <w:b/>
        </w:rPr>
        <w:t xml:space="preserve">Astronomer</w:t>
      </w:r>
      <w:r>
        <w:t xml:space="preserve"> </w:t>
      </w:r>
      <w:r>
        <w:t xml:space="preserve">is a valuable asset to the scientific community in</w:t>
      </w:r>
      <w:r>
        <w:t xml:space="preserve"> </w:t>
      </w:r>
      <w:r>
        <w:rPr>
          <w:bCs/>
          <w:b/>
        </w:rPr>
        <w:t xml:space="preserve">Myanmar Yangon</w:t>
      </w:r>
      <w:r>
        <w:t xml:space="preserve">. Their ability to conduct high-quality research despite infrastructural limitations, combined with their commitment to education and public outreach, makes them an ideal candidate for the proposed fellowship. The panel recommends full approval of the application and encourages continued support for their work.</w:t>
      </w:r>
    </w:p>
    <w:p>
      <w:pPr>
        <w:pStyle w:val="BodyText"/>
      </w:pPr>
      <w:r>
        <w:rPr>
          <w:bCs/>
          <w:b/>
        </w:rPr>
        <w:t xml:space="preserve">Dr. Aung Kyaw</w:t>
      </w:r>
      <w:r>
        <w:br/>
      </w:r>
      <w:r>
        <w:t xml:space="preserve">Lead Reviewer</w:t>
      </w:r>
      <w:r>
        <w:br/>
      </w:r>
      <w:r>
        <w:t xml:space="preserve">Yangon University of Science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Astronomer in Myanmar Yangon</dc:title>
  <dc:creator/>
  <dc:language>en</dc:language>
  <cp:keywords/>
  <dcterms:created xsi:type="dcterms:W3CDTF">2026-10-10T03:47:39Z</dcterms:created>
  <dcterms:modified xsi:type="dcterms:W3CDTF">2026-10-10T03:47:39Z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