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output, and overall impact of an Astronomer based in Sri Lanka Colombo. The purpose of this review is to assess the Astronomer's work within the context of the local scientific community, regional collaborations, and international standards. The review focuses on the Astronomer's research quality, teaching effectiveness, community engagement, and contributions to the advancement of astronomy in Sri Lanka Colombo.</w:t>
      </w:r>
    </w:p>
    <w:bookmarkEnd w:id="21"/>
    <w:bookmarkStart w:id="22" w:name="research-quality-and-output"/>
    <w:p>
      <w:pPr>
        <w:pStyle w:val="Heading2"/>
      </w:pPr>
      <w:r>
        <w:t xml:space="preserve">2. Research Quality and Output</w:t>
      </w:r>
    </w:p>
    <w:p>
      <w:pPr>
        <w:pStyle w:val="FirstParagraph"/>
      </w:pPr>
      <w:r>
        <w:t xml:space="preserve">The Astronomer has demonstrated a strong commitment to high-quality research in the field of astronomy. Their work has been published in reputable international journals, contributing significantly to our understanding of celestial phenomena. The Astronomer's research areas include stellar evolution, exoplanet detection, and observational astronomy, which are of great relevance to both the global scientific community and the local context in Sri Lanka Colombo.</w:t>
      </w:r>
    </w:p>
    <w:p>
      <w:pPr>
        <w:pStyle w:val="BodyText"/>
      </w:pPr>
      <w:r>
        <w:t xml:space="preserve">In particular, the Astronomer's recent studies on variable stars have provided valuable insights into stellar dynamics. These studies have been conducted using data from both local observatories in Sri Lanka Colombo and international facilities, showcasing the Astronomer's ability to collaborate across borders. The Astronomer's use of advanced computational methods and data analysis techniques has further enhanced the quality and impact of their research.</w:t>
      </w:r>
    </w:p>
    <w:bookmarkEnd w:id="22"/>
    <w:bookmarkStart w:id="23" w:name="teaching-and-mentorship"/>
    <w:p>
      <w:pPr>
        <w:pStyle w:val="Heading2"/>
      </w:pPr>
      <w:r>
        <w:t xml:space="preserve">3. Teaching and Mentorship</w:t>
      </w:r>
    </w:p>
    <w:p>
      <w:pPr>
        <w:pStyle w:val="FirstParagraph"/>
      </w:pPr>
      <w:r>
        <w:t xml:space="preserve">The Astronomer has been actively involved in teaching and mentoring students at various levels in Sri Lanka Colombo. Their courses on introductory astronomy, astrophysics, and observational techniques have been well-received by students, who appreciate the Astronomer's clear explanations and engaging teaching style. The Astronomer has also supervised several undergraduate and postgraduate research projects, guiding students through the process of conducting original research in astronomy.</w:t>
      </w:r>
    </w:p>
    <w:p>
      <w:pPr>
        <w:pStyle w:val="BodyText"/>
      </w:pPr>
      <w:r>
        <w:t xml:space="preserve">Furthermore, the Astronomer has played a key role in organizing workshops and seminars for students and early-career researchers in Sri Lanka Colombo. These events have provided valuable opportunities for participants to learn about the latest developments in astronomy and to network with peers and experts in the field.</w:t>
      </w:r>
    </w:p>
    <w:bookmarkEnd w:id="23"/>
    <w:bookmarkStart w:id="24" w:name="community-engagement-and-outreach"/>
    <w:p>
      <w:pPr>
        <w:pStyle w:val="Heading2"/>
      </w:pPr>
      <w:r>
        <w:t xml:space="preserve">4. Community Engagement and Outreach</w:t>
      </w:r>
    </w:p>
    <w:p>
      <w:pPr>
        <w:pStyle w:val="FirstParagraph"/>
      </w:pPr>
      <w:r>
        <w:t xml:space="preserve">The Astronomer has made significant contributions to public outreach and community engagement in Sri Lanka Colombo. They have organized numerous public lectures, star-gazing events, and educational programs aimed at promoting interest in astronomy among the general public. These initiatives have been particularly successful in reaching out to school students and young people, inspiring them to pursue careers in science and astronomy.</w:t>
      </w:r>
    </w:p>
    <w:p>
      <w:pPr>
        <w:pStyle w:val="BodyText"/>
      </w:pPr>
      <w:r>
        <w:t xml:space="preserve">In addition, the Astronomer has collaborated with local schools and educational institutions in Sri Lanka Colombo to develop astronomy-related curricula and teaching materials. These efforts have helped to integrate astronomy into the broader science education framework, making it more accessible and engaging for students.</w:t>
      </w:r>
    </w:p>
    <w:bookmarkEnd w:id="24"/>
    <w:bookmarkStart w:id="25" w:name="collaboration-and-networking"/>
    <w:p>
      <w:pPr>
        <w:pStyle w:val="Heading2"/>
      </w:pPr>
      <w:r>
        <w:t xml:space="preserve">5. Collaboration and Networking</w:t>
      </w:r>
    </w:p>
    <w:p>
      <w:pPr>
        <w:pStyle w:val="FirstParagraph"/>
      </w:pPr>
      <w:r>
        <w:t xml:space="preserve">The Astronomer has established strong collaborative relationships with researchers and institutions both within Sri Lanka Colombo and internationally. These collaborations have facilitated joint research projects, data sharing, and the exchange of ideas and expertise. The Astronomer's active participation in international conferences and workshops has further enhanced their visibility and reputation in the global astronomy community.</w:t>
      </w:r>
    </w:p>
    <w:p>
      <w:pPr>
        <w:pStyle w:val="BodyText"/>
      </w:pPr>
      <w:r>
        <w:t xml:space="preserve">Within Sri Lanka Colombo, the Astronomer has worked closely with local observatories, universities, and research centers to promote the development of astronomy as a discipline. Their efforts have contributed to the growth of a vibrant astronomy community in the region, fostering collaboration and innovation.</w:t>
      </w:r>
    </w:p>
    <w:bookmarkEnd w:id="25"/>
    <w:bookmarkStart w:id="26" w:name="strengths"/>
    <w:p>
      <w:pPr>
        <w:pStyle w:val="Heading2"/>
      </w:pPr>
      <w:r>
        <w:t xml:space="preserve">6. Strengths</w:t>
      </w:r>
    </w:p>
    <w:p>
      <w:pPr>
        <w:numPr>
          <w:ilvl w:val="0"/>
          <w:numId w:val="1001"/>
        </w:numPr>
        <w:pStyle w:val="Compact"/>
      </w:pPr>
      <w:r>
        <w:t xml:space="preserve">High-quality research output with significant international impact.</w:t>
      </w:r>
    </w:p>
    <w:p>
      <w:pPr>
        <w:numPr>
          <w:ilvl w:val="0"/>
          <w:numId w:val="1001"/>
        </w:numPr>
        <w:pStyle w:val="Compact"/>
      </w:pPr>
      <w:r>
        <w:t xml:space="preserve">Effective teaching and mentorship of students in Sri Lanka Colombo.</w:t>
      </w:r>
    </w:p>
    <w:p>
      <w:pPr>
        <w:numPr>
          <w:ilvl w:val="0"/>
          <w:numId w:val="1001"/>
        </w:numPr>
        <w:pStyle w:val="Compact"/>
      </w:pPr>
      <w:r>
        <w:t xml:space="preserve">Strong commitment to public outreach and community engagement.</w:t>
      </w:r>
    </w:p>
    <w:p>
      <w:pPr>
        <w:numPr>
          <w:ilvl w:val="0"/>
          <w:numId w:val="1001"/>
        </w:numPr>
        <w:pStyle w:val="Compact"/>
      </w:pPr>
      <w:r>
        <w:t xml:space="preserve">Successful collaboration with local and international partners.</w:t>
      </w:r>
    </w:p>
    <w:p>
      <w:pPr>
        <w:numPr>
          <w:ilvl w:val="0"/>
          <w:numId w:val="1001"/>
        </w:numPr>
        <w:pStyle w:val="Compact"/>
      </w:pPr>
      <w:r>
        <w:t xml:space="preserve">Leadership in promoting astronomy education and research in Sri Lanka Colombo.</w:t>
      </w:r>
    </w:p>
    <w:bookmarkEnd w:id="26"/>
    <w:bookmarkStart w:id="27" w:name="areas-for-improvement"/>
    <w:p>
      <w:pPr>
        <w:pStyle w:val="Heading2"/>
      </w:pPr>
      <w:r>
        <w:t xml:space="preserve">7. Areas for Improvement</w:t>
      </w:r>
    </w:p>
    <w:p>
      <w:pPr>
        <w:numPr>
          <w:ilvl w:val="0"/>
          <w:numId w:val="1002"/>
        </w:numPr>
        <w:pStyle w:val="Compact"/>
      </w:pPr>
      <w:r>
        <w:t xml:space="preserve">Further development of local research infrastructure in Sri Lanka Colombo to support advanced astronomical studies.</w:t>
      </w:r>
    </w:p>
    <w:p>
      <w:pPr>
        <w:numPr>
          <w:ilvl w:val="0"/>
          <w:numId w:val="1002"/>
        </w:numPr>
        <w:pStyle w:val="Compact"/>
      </w:pPr>
      <w:r>
        <w:t xml:space="preserve">Increased focus on interdisciplinary research that integrates astronomy with other scientific fields.</w:t>
      </w:r>
    </w:p>
    <w:p>
      <w:pPr>
        <w:numPr>
          <w:ilvl w:val="0"/>
          <w:numId w:val="1002"/>
        </w:numPr>
        <w:pStyle w:val="Compact"/>
      </w:pPr>
      <w:r>
        <w:t xml:space="preserve">Enhanced efforts to attract and retain young talent in astronomy within Sri Lanka Colombo.</w:t>
      </w:r>
    </w:p>
    <w:bookmarkEnd w:id="27"/>
    <w:bookmarkStart w:id="28" w:name="conclusion"/>
    <w:p>
      <w:pPr>
        <w:pStyle w:val="Heading2"/>
      </w:pPr>
      <w:r>
        <w:t xml:space="preserve">8. Conclusion</w:t>
      </w:r>
    </w:p>
    <w:p>
      <w:pPr>
        <w:pStyle w:val="FirstParagraph"/>
      </w:pPr>
      <w:r>
        <w:t xml:space="preserve">In conclusion, the Astronomer has made substantial contributions to the field of astronomy in Sri Lanka Colombo and beyond. Their research, teaching, outreach, and collaborative efforts have had a positive impact on the scientific community and the general public. The Astronomer's work exemplifies the highest standards of professionalism and dedication, and they are highly recommended for continued support and recognition.</w:t>
      </w:r>
    </w:p>
    <w:bookmarkEnd w:id="28"/>
    <w:p>
      <w:pPr>
        <w:pStyle w:val="BodyText"/>
      </w:pPr>
      <w:r>
        <w:rPr>
          <w:bCs/>
          <w:b/>
        </w:rPr>
        <w:t xml:space="preserve">Reviewed by:</w:t>
      </w:r>
    </w:p>
    <w:p>
      <w:pPr>
        <w:pStyle w:val="BodyText"/>
      </w:pPr>
      <w:r>
        <w:t xml:space="preserve">Dr. Jane Doe</w:t>
      </w:r>
    </w:p>
    <w:p>
      <w:pPr>
        <w:pStyle w:val="BodyText"/>
      </w:pPr>
      <w:r>
        <w:t xml:space="preserve">Senior Astronomer</w:t>
      </w:r>
    </w:p>
    <w:p>
      <w:pPr>
        <w:pStyle w:val="BodyText"/>
      </w:pPr>
      <w:r>
        <w:t xml:space="preserve">Colombo Astronomical Society</w:t>
      </w:r>
    </w:p>
    <w:p>
      <w:pPr>
        <w:pStyle w:val="BodyText"/>
      </w:pPr>
      <w:r>
        <w:t xml:space="preserve">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Sri Lanka Colombo</dc:title>
  <dc:creator/>
  <dc:language>en</dc:language>
  <cp:keywords/>
  <dcterms:created xsi:type="dcterms:W3CDTF">2026-10-10T09:35:48Z</dcterms:created>
  <dcterms:modified xsi:type="dcterms:W3CDTF">2026-10-10T09:35:48Z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