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in</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r>
        <w:br/>
      </w:r>
      <w:r>
        <w:rPr>
          <w:bCs/>
          <w:b/>
        </w:rPr>
        <w:t xml:space="preserve">Location:</w:t>
      </w:r>
      <w:r>
        <w:t xml:space="preserve"> </w:t>
      </w:r>
      <w:r>
        <w:t xml:space="preserve">Thailand Bangkok</w:t>
      </w:r>
      <w:r>
        <w:br/>
      </w:r>
      <w:r>
        <w:rPr>
          <w:bCs/>
          <w:b/>
        </w:rPr>
        <w:t xml:space="preserve">Date:</w:t>
      </w:r>
      <w:r>
        <w:t xml:space="preserve"> </w:t>
      </w:r>
      <w:r>
        <w:t xml:space="preserve">October 2023</w:t>
      </w:r>
      <w:r>
        <w:br/>
      </w: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contributions, methodologies, and impact of an Astronomer based in Thailand Bangkok. The purpose of this review is to assess the quality of research, collaboration, and outreach efforts undertaken by the Astronomer within the local and international scientific community. The review focuses on the Astronomer's work in advancing astronomical knowledge, fostering educational initiatives, and contributing to the development of astronomy in Thailand Bangkok.</w:t>
      </w:r>
    </w:p>
    <w:bookmarkEnd w:id="21"/>
    <w:bookmarkStart w:id="22" w:name="research-contributions"/>
    <w:p>
      <w:pPr>
        <w:pStyle w:val="Heading2"/>
      </w:pPr>
      <w:r>
        <w:t xml:space="preserve">2. Research Contributions</w:t>
      </w:r>
    </w:p>
    <w:p>
      <w:pPr>
        <w:pStyle w:val="FirstParagraph"/>
      </w:pPr>
      <w:r>
        <w:t xml:space="preserve">The Astronomer has demonstrated a strong commitment to advancing the field of astronomy through rigorous research and innovative methodologies. Key areas of focus include:</w:t>
      </w:r>
    </w:p>
    <w:p>
      <w:pPr>
        <w:numPr>
          <w:ilvl w:val="0"/>
          <w:numId w:val="1001"/>
        </w:numPr>
        <w:pStyle w:val="Compact"/>
      </w:pPr>
      <w:r>
        <w:rPr>
          <w:bCs/>
          <w:b/>
        </w:rPr>
        <w:t xml:space="preserve">Stellar Evolution:</w:t>
      </w:r>
      <w:r>
        <w:t xml:space="preserve"> </w:t>
      </w:r>
      <w:r>
        <w:t xml:space="preserve">The Astronomer has conducted extensive studies on the life cycles of stars, contributing valuable insights into stellar formation and decay. These studies have been published in reputable international journals, enhancing the visibility of Thailand Bangkok as a hub for astronomical research.</w:t>
      </w:r>
    </w:p>
    <w:p>
      <w:pPr>
        <w:numPr>
          <w:ilvl w:val="0"/>
          <w:numId w:val="1001"/>
        </w:numPr>
        <w:pStyle w:val="Compact"/>
      </w:pPr>
      <w:r>
        <w:rPr>
          <w:bCs/>
          <w:b/>
        </w:rPr>
        <w:t xml:space="preserve">Exoplanet Detection:</w:t>
      </w:r>
      <w:r>
        <w:t xml:space="preserve"> </w:t>
      </w:r>
      <w:r>
        <w:t xml:space="preserve">Utilizing advanced telescopic equipment and data analysis techniques, the Astronomer has participated in the detection and characterization of exoplanets. This work aligns with global efforts to understand planetary systems beyond our own and has garnered attention from the international scientific community.</w:t>
      </w:r>
    </w:p>
    <w:p>
      <w:pPr>
        <w:numPr>
          <w:ilvl w:val="0"/>
          <w:numId w:val="1001"/>
        </w:numPr>
        <w:pStyle w:val="Compact"/>
      </w:pPr>
      <w:r>
        <w:rPr>
          <w:bCs/>
          <w:b/>
        </w:rPr>
        <w:t xml:space="preserve">Cosmology:</w:t>
      </w:r>
      <w:r>
        <w:t xml:space="preserve"> </w:t>
      </w:r>
      <w:r>
        <w:t xml:space="preserve">The Astronomer's research into the large-scale structure of the universe and the nature of dark matter has provided significant contributions to our understanding of cosmology. Collaborations with institutions worldwide have further enriched these studies.</w:t>
      </w:r>
    </w:p>
    <w:p>
      <w:pPr>
        <w:pStyle w:val="FirstParagraph"/>
      </w:pPr>
      <w:r>
        <w:t xml:space="preserve">The Astronomer's research is characterized by its depth, accuracy, and relevance to current scientific questions. The use of cutting-edge technology and methodologies ensures that the work remains at the forefront of astronomical research.</w:t>
      </w:r>
    </w:p>
    <w:bookmarkEnd w:id="22"/>
    <w:bookmarkStart w:id="23" w:name="collaboration-and-networking"/>
    <w:p>
      <w:pPr>
        <w:pStyle w:val="Heading2"/>
      </w:pPr>
      <w:r>
        <w:t xml:space="preserve">3. Collaboration and Networking</w:t>
      </w:r>
    </w:p>
    <w:p>
      <w:pPr>
        <w:pStyle w:val="FirstParagraph"/>
      </w:pPr>
      <w:r>
        <w:t xml:space="preserve">Collaboration is a cornerstone of scientific progress, and the Astronomer has excelled in building and maintaining strong networks within the global astronomical community. Key aspects of this collaboration include:</w:t>
      </w:r>
    </w:p>
    <w:p>
      <w:pPr>
        <w:numPr>
          <w:ilvl w:val="0"/>
          <w:numId w:val="1002"/>
        </w:numPr>
        <w:pStyle w:val="Compact"/>
      </w:pPr>
      <w:r>
        <w:rPr>
          <w:bCs/>
          <w:b/>
        </w:rPr>
        <w:t xml:space="preserve">International Partnerships:</w:t>
      </w:r>
      <w:r>
        <w:t xml:space="preserve"> </w:t>
      </w:r>
      <w:r>
        <w:t xml:space="preserve">The Astronomer has established partnerships with leading astronomical institutions and researchers worldwide. These collaborations have facilitated joint research projects, data sharing, and the exchange of ideas, benefiting both the Astronomer and the broader scientific community.</w:t>
      </w:r>
    </w:p>
    <w:p>
      <w:pPr>
        <w:numPr>
          <w:ilvl w:val="0"/>
          <w:numId w:val="1002"/>
        </w:numPr>
        <w:pStyle w:val="Compact"/>
      </w:pPr>
      <w:r>
        <w:rPr>
          <w:bCs/>
          <w:b/>
        </w:rPr>
        <w:t xml:space="preserve">Local Engagement:</w:t>
      </w:r>
      <w:r>
        <w:t xml:space="preserve"> </w:t>
      </w:r>
      <w:r>
        <w:t xml:space="preserve">Within Thailand Bangkok, the Astronomer has actively engaged with local universities, research centers, and educational institutions. This engagement has fostered a collaborative environment that encourages the growth of astronomical research and education in the region.</w:t>
      </w:r>
    </w:p>
    <w:p>
      <w:pPr>
        <w:numPr>
          <w:ilvl w:val="0"/>
          <w:numId w:val="1002"/>
        </w:numPr>
        <w:pStyle w:val="Compact"/>
      </w:pPr>
      <w:r>
        <w:rPr>
          <w:bCs/>
          <w:b/>
        </w:rPr>
        <w:t xml:space="preserve">Conferences and Workshops:</w:t>
      </w:r>
      <w:r>
        <w:t xml:space="preserve"> </w:t>
      </w:r>
      <w:r>
        <w:t xml:space="preserve">The Astronomer regularly participates in and organizes conferences and workshops, providing platforms for scientists to share their findings and discuss emerging trends in astronomy. These events have been instrumental in promoting Thailand Bangkok as a center for astronomical discourse.</w:t>
      </w:r>
    </w:p>
    <w:p>
      <w:pPr>
        <w:pStyle w:val="FirstParagraph"/>
      </w:pPr>
      <w:r>
        <w:t xml:space="preserve">The Astronomer's ability to collaborate effectively has not only enhanced their own research but has also contributed to the development of a vibrant astronomical community in Thailand Bangkok.</w:t>
      </w:r>
    </w:p>
    <w:bookmarkEnd w:id="23"/>
    <w:bookmarkStart w:id="24" w:name="educational-outreach"/>
    <w:p>
      <w:pPr>
        <w:pStyle w:val="Heading2"/>
      </w:pPr>
      <w:r>
        <w:t xml:space="preserve">4. Educational Outreach</w:t>
      </w:r>
    </w:p>
    <w:p>
      <w:pPr>
        <w:pStyle w:val="FirstParagraph"/>
      </w:pPr>
      <w:r>
        <w:t xml:space="preserve">Education and public outreach are vital for inspiring the next generation of scientists and fostering public interest in astronomy. The Astronomer has made significant contributions in this area through:</w:t>
      </w:r>
    </w:p>
    <w:p>
      <w:pPr>
        <w:numPr>
          <w:ilvl w:val="0"/>
          <w:numId w:val="1003"/>
        </w:numPr>
        <w:pStyle w:val="Compact"/>
      </w:pPr>
      <w:r>
        <w:rPr>
          <w:bCs/>
          <w:b/>
        </w:rPr>
        <w:t xml:space="preserve">School Programs:</w:t>
      </w:r>
      <w:r>
        <w:t xml:space="preserve"> </w:t>
      </w:r>
      <w:r>
        <w:t xml:space="preserve">The Astronomer has developed and implemented educational programs for schools in Thailand Bangkok, introducing students to the wonders of the universe and the methods of scientific inquiry. These programs have been well-received and have sparked interest in astronomy among young learners.</w:t>
      </w:r>
    </w:p>
    <w:p>
      <w:pPr>
        <w:numPr>
          <w:ilvl w:val="0"/>
          <w:numId w:val="1003"/>
        </w:numPr>
        <w:pStyle w:val="Compact"/>
      </w:pPr>
      <w:r>
        <w:rPr>
          <w:bCs/>
          <w:b/>
        </w:rPr>
        <w:t xml:space="preserve">Public Lectures and Events:</w:t>
      </w:r>
      <w:r>
        <w:t xml:space="preserve"> </w:t>
      </w:r>
      <w:r>
        <w:t xml:space="preserve">Regular public lectures and events organized by the Astronomer have provided opportunities for the general public to learn about recent discoveries in astronomy and the importance of scientific research. These events have been instrumental in demystifying complex astronomical concepts and making them accessible to a wider audience.</w:t>
      </w:r>
    </w:p>
    <w:p>
      <w:pPr>
        <w:numPr>
          <w:ilvl w:val="0"/>
          <w:numId w:val="1003"/>
        </w:numPr>
        <w:pStyle w:val="Compact"/>
      </w:pPr>
      <w:r>
        <w:rPr>
          <w:bCs/>
          <w:b/>
        </w:rPr>
        <w:t xml:space="preserve">Online Resources:</w:t>
      </w:r>
      <w:r>
        <w:t xml:space="preserve"> </w:t>
      </w:r>
      <w:r>
        <w:t xml:space="preserve">The Astronomer has created online resources, including articles, videos, and interactive tools, to engage with a global audience. These resources have been widely accessed and have contributed to the dissemination of astronomical knowledge beyond Thailand Bangkok.</w:t>
      </w:r>
    </w:p>
    <w:p>
      <w:pPr>
        <w:pStyle w:val="FirstParagraph"/>
      </w:pPr>
      <w:r>
        <w:t xml:space="preserve">The Astronomer's dedication to education and outreach has had a profound impact on raising awareness and appreciation for astronomy in Thailand Bangkok and beyond.</w:t>
      </w:r>
    </w:p>
    <w:bookmarkEnd w:id="24"/>
    <w:bookmarkStart w:id="25" w:name="impact-and-recognition"/>
    <w:p>
      <w:pPr>
        <w:pStyle w:val="Heading2"/>
      </w:pPr>
      <w:r>
        <w:t xml:space="preserve">5. Impact and Recognition</w:t>
      </w:r>
    </w:p>
    <w:p>
      <w:pPr>
        <w:pStyle w:val="FirstParagraph"/>
      </w:pPr>
      <w:r>
        <w:t xml:space="preserve">The Astronomer's work has been recognized both locally and internationally, reflecting the high quality and significance of their contributions. Key recognitions include:</w:t>
      </w:r>
    </w:p>
    <w:p>
      <w:pPr>
        <w:numPr>
          <w:ilvl w:val="0"/>
          <w:numId w:val="1004"/>
        </w:numPr>
        <w:pStyle w:val="Compact"/>
      </w:pPr>
      <w:r>
        <w:rPr>
          <w:bCs/>
          <w:b/>
        </w:rPr>
        <w:t xml:space="preserve">Awards and Honors:</w:t>
      </w:r>
      <w:r>
        <w:t xml:space="preserve"> </w:t>
      </w:r>
      <w:r>
        <w:t xml:space="preserve">The Astronomer has received several awards and honors for their research and outreach efforts, acknowledging their impact on the field of astronomy.</w:t>
      </w:r>
    </w:p>
    <w:p>
      <w:pPr>
        <w:numPr>
          <w:ilvl w:val="0"/>
          <w:numId w:val="1004"/>
        </w:numPr>
        <w:pStyle w:val="Compact"/>
      </w:pPr>
      <w:r>
        <w:rPr>
          <w:bCs/>
          <w:b/>
        </w:rPr>
        <w:t xml:space="preserve">Publications:</w:t>
      </w:r>
      <w:r>
        <w:t xml:space="preserve"> </w:t>
      </w:r>
      <w:r>
        <w:t xml:space="preserve">The Astronomer's publications in high-impact journals have contributed to the advancement of astronomical knowledge and have been cited by researchers worldwide.</w:t>
      </w:r>
    </w:p>
    <w:p>
      <w:pPr>
        <w:numPr>
          <w:ilvl w:val="0"/>
          <w:numId w:val="1004"/>
        </w:numPr>
        <w:pStyle w:val="Compact"/>
      </w:pPr>
      <w:r>
        <w:rPr>
          <w:bCs/>
          <w:b/>
        </w:rPr>
        <w:t xml:space="preserve">Media Coverage:</w:t>
      </w:r>
      <w:r>
        <w:t xml:space="preserve"> </w:t>
      </w:r>
      <w:r>
        <w:t xml:space="preserve">The Astronomer's work has been featured in various media outlets, increasing public awareness of astronomical research and the role of Thailand Bangkok in the global scientific community.</w:t>
      </w:r>
    </w:p>
    <w:p>
      <w:pPr>
        <w:pStyle w:val="FirstParagraph"/>
      </w:pPr>
      <w:r>
        <w:t xml:space="preserve">The Astronomer's impact extends beyond their immediate research, influencing the broader scientific and educational landscape in Thailand Bangkok.</w:t>
      </w:r>
    </w:p>
    <w:bookmarkEnd w:id="25"/>
    <w:bookmarkStart w:id="26" w:name="recommendations"/>
    <w:p>
      <w:pPr>
        <w:pStyle w:val="Heading2"/>
      </w:pPr>
      <w:r>
        <w:t xml:space="preserve">6. Recommendations</w:t>
      </w:r>
    </w:p>
    <w:p>
      <w:pPr>
        <w:pStyle w:val="FirstParagraph"/>
      </w:pPr>
      <w:r>
        <w:t xml:space="preserve">Based on the evaluation of the Astronomer's work, the following recommendations are made:</w:t>
      </w:r>
    </w:p>
    <w:p>
      <w:pPr>
        <w:numPr>
          <w:ilvl w:val="0"/>
          <w:numId w:val="1005"/>
        </w:numPr>
        <w:pStyle w:val="Compact"/>
      </w:pPr>
      <w:r>
        <w:rPr>
          <w:bCs/>
          <w:b/>
        </w:rPr>
        <w:t xml:space="preserve">Expand Research Facilities:</w:t>
      </w:r>
      <w:r>
        <w:t xml:space="preserve"> </w:t>
      </w:r>
      <w:r>
        <w:t xml:space="preserve">Invest in upgrading and expanding research facilities in Thailand Bangkok to support more advanced astronomical studies.</w:t>
      </w:r>
    </w:p>
    <w:p>
      <w:pPr>
        <w:numPr>
          <w:ilvl w:val="0"/>
          <w:numId w:val="1005"/>
        </w:numPr>
        <w:pStyle w:val="Compact"/>
      </w:pPr>
      <w:r>
        <w:rPr>
          <w:bCs/>
          <w:b/>
        </w:rPr>
        <w:t xml:space="preserve">Enhance Collaborative Projects:</w:t>
      </w:r>
      <w:r>
        <w:t xml:space="preserve"> </w:t>
      </w:r>
      <w:r>
        <w:t xml:space="preserve">Encourage more collaborative projects between local and international researchers to leverage diverse expertise and resources.</w:t>
      </w:r>
    </w:p>
    <w:p>
      <w:pPr>
        <w:numPr>
          <w:ilvl w:val="0"/>
          <w:numId w:val="1005"/>
        </w:numPr>
        <w:pStyle w:val="Compact"/>
      </w:pPr>
      <w:r>
        <w:rPr>
          <w:bCs/>
          <w:b/>
        </w:rPr>
        <w:t xml:space="preserve">Increase Educational Initiatives:</w:t>
      </w:r>
      <w:r>
        <w:t xml:space="preserve"> </w:t>
      </w:r>
      <w:r>
        <w:t xml:space="preserve">Develop more comprehensive educational programs to engage a wider audience and inspire future astronomers.</w:t>
      </w:r>
    </w:p>
    <w:p>
      <w:pPr>
        <w:pStyle w:val="FirstParagraph"/>
      </w:pPr>
      <w:r>
        <w:t xml:space="preserve">These recommendations aim to build on the Astronomer's successes and further enhance the role of Thailand Bangkok in the global astronomical community.</w:t>
      </w:r>
    </w:p>
    <w:bookmarkEnd w:id="26"/>
    <w:bookmarkStart w:id="27" w:name="conclusion"/>
    <w:p>
      <w:pPr>
        <w:pStyle w:val="Heading2"/>
      </w:pPr>
      <w:r>
        <w:t xml:space="preserve">7. Conclusion</w:t>
      </w:r>
    </w:p>
    <w:p>
      <w:pPr>
        <w:pStyle w:val="FirstParagraph"/>
      </w:pPr>
      <w:r>
        <w:t xml:space="preserve">In conclusion, the Astronomer based in Thailand Bangkok has made significant contributions to the field of astronomy through rigorous research, effective collaboration, and dedicated educational outreach. Their work has not only advanced our understanding of the universe but has also fostered a growing interest in astronomy within Thailand Bangkok and beyond. This Peer Review Report highlights the Astronomer's achievements and provides recommendations for future development, underscoring the importance of continued support for astronomical research and education in the region.</w:t>
      </w:r>
    </w:p>
    <w:bookmarkEnd w:id="27"/>
    <w:p>
      <w:pPr>
        <w:pStyle w:val="BodyText"/>
      </w:pPr>
      <w:r>
        <w:rPr>
          <w:bCs/>
          <w:b/>
        </w:rPr>
        <w:t xml:space="preserve">Reviewer Name:</w:t>
      </w:r>
      <w:r>
        <w:t xml:space="preserve"> </w:t>
      </w:r>
      <w:r>
        <w:t xml:space="preserve">[Name]</w:t>
      </w:r>
      <w:r>
        <w:br/>
      </w:r>
      <w:r>
        <w:rPr>
          <w:bCs/>
          <w:b/>
        </w:rPr>
        <w:t xml:space="preserve">Title:</w:t>
      </w:r>
      <w:r>
        <w:t xml:space="preserve"> </w:t>
      </w:r>
      <w:r>
        <w:t xml:space="preserve">[Title]</w:t>
      </w:r>
      <w:r>
        <w:br/>
      </w:r>
      <w:r>
        <w:rPr>
          <w:bCs/>
          <w:b/>
        </w:rPr>
        <w:t xml:space="preserve">Institution:</w:t>
      </w:r>
      <w:r>
        <w:t xml:space="preserve"> </w:t>
      </w:r>
      <w:r>
        <w:t xml:space="preserve">[Institution]</w:t>
      </w:r>
      <w:r>
        <w:br/>
      </w: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in Thailand Bangkok</dc:title>
  <dc:creator/>
  <dc:language>en</dc:language>
  <cp:keywords/>
  <dcterms:created xsi:type="dcterms:W3CDTF">2026-10-10T03:18:19Z</dcterms:created>
  <dcterms:modified xsi:type="dcterms:W3CDTF">2026-10-10T03:18:19Z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